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F907" w14:textId="4214755C" w:rsidR="00045FD6" w:rsidRPr="00045FD6" w:rsidRDefault="000C01DE" w:rsidP="00045FD6">
      <w:pPr>
        <w:ind w:left="5954"/>
      </w:pPr>
      <w:r>
        <w:t>Pirkimo</w:t>
      </w:r>
      <w:r w:rsidR="00045FD6" w:rsidRPr="00045FD6">
        <w:t xml:space="preserve"> sąlygų</w:t>
      </w:r>
    </w:p>
    <w:p w14:paraId="6C987C59" w14:textId="305372EC" w:rsidR="002F5D7F" w:rsidRPr="00045FD6" w:rsidRDefault="006B5FBA" w:rsidP="00045FD6">
      <w:pPr>
        <w:ind w:left="5954"/>
      </w:pPr>
      <w:r>
        <w:t>2</w:t>
      </w:r>
      <w:r w:rsidR="00045FD6" w:rsidRPr="00045FD6">
        <w:t xml:space="preserve"> prieda</w:t>
      </w:r>
      <w:r w:rsidR="002F5D7F" w:rsidRPr="00045FD6">
        <w:t>s</w:t>
      </w:r>
    </w:p>
    <w:p w14:paraId="30E7575F" w14:textId="77777777" w:rsidR="002F5D7F" w:rsidRPr="00045FD6" w:rsidRDefault="002F5D7F" w:rsidP="002F5D7F">
      <w:pPr>
        <w:pStyle w:val="Sraopastraipa"/>
        <w:tabs>
          <w:tab w:val="left" w:pos="284"/>
        </w:tabs>
        <w:spacing w:before="60" w:after="60"/>
        <w:jc w:val="center"/>
        <w:rPr>
          <w:b/>
          <w:bCs/>
        </w:rPr>
      </w:pPr>
    </w:p>
    <w:p w14:paraId="360FA6DD" w14:textId="441B1D63" w:rsidR="002F5D7F" w:rsidRPr="00045FD6" w:rsidRDefault="003F444C" w:rsidP="002F5D7F">
      <w:pPr>
        <w:pStyle w:val="Sraopastraipa"/>
        <w:spacing w:before="60" w:after="60"/>
        <w:ind w:left="0"/>
        <w:jc w:val="center"/>
        <w:rPr>
          <w:b/>
          <w:bCs/>
        </w:rPr>
      </w:pPr>
      <w:bookmarkStart w:id="0" w:name="_Hlk48551787"/>
      <w:r>
        <w:rPr>
          <w:b/>
          <w:bCs/>
        </w:rPr>
        <w:t>NUOTEKŲ ĮVADŲ ŠVENČION</w:t>
      </w:r>
      <w:r w:rsidR="007137D3">
        <w:rPr>
          <w:b/>
          <w:bCs/>
        </w:rPr>
        <w:t>IŲ</w:t>
      </w:r>
      <w:r>
        <w:rPr>
          <w:b/>
          <w:bCs/>
        </w:rPr>
        <w:t xml:space="preserve"> MIESTE STATYBA</w:t>
      </w:r>
    </w:p>
    <w:bookmarkEnd w:id="0"/>
    <w:p w14:paraId="11812D7A" w14:textId="77777777" w:rsidR="002F5D7F" w:rsidRPr="00045FD6" w:rsidRDefault="002F5D7F" w:rsidP="002F5D7F">
      <w:pPr>
        <w:pStyle w:val="Sraopastraipa"/>
        <w:spacing w:before="60" w:after="60"/>
        <w:ind w:left="0"/>
        <w:jc w:val="center"/>
        <w:rPr>
          <w:b/>
          <w:bCs/>
        </w:rPr>
      </w:pPr>
    </w:p>
    <w:p w14:paraId="23BA55D9" w14:textId="77777777" w:rsidR="002F5D7F" w:rsidRPr="00045FD6" w:rsidRDefault="002F5D7F" w:rsidP="002F5D7F">
      <w:pPr>
        <w:pStyle w:val="Sraopastraipa"/>
        <w:spacing w:before="60" w:after="60"/>
        <w:ind w:left="0"/>
        <w:jc w:val="center"/>
        <w:rPr>
          <w:b/>
          <w:bCs/>
        </w:rPr>
      </w:pPr>
      <w:r w:rsidRPr="00045FD6">
        <w:rPr>
          <w:b/>
          <w:bCs/>
        </w:rPr>
        <w:t>TECHNINĖ SPECIFIKACIJA</w:t>
      </w:r>
    </w:p>
    <w:p w14:paraId="3E7C25F9" w14:textId="77777777" w:rsidR="002F5D7F" w:rsidRPr="00045FD6" w:rsidRDefault="002F5D7F" w:rsidP="002F5D7F">
      <w:pPr>
        <w:pStyle w:val="Sraopastraipa"/>
        <w:tabs>
          <w:tab w:val="left" w:pos="284"/>
        </w:tabs>
        <w:spacing w:before="60" w:after="60"/>
        <w:ind w:left="0"/>
        <w:jc w:val="center"/>
        <w:rPr>
          <w:b/>
          <w:bCs/>
        </w:rPr>
      </w:pPr>
    </w:p>
    <w:p w14:paraId="3BC98784" w14:textId="77777777" w:rsidR="002F5D7F" w:rsidRPr="00045FD6" w:rsidRDefault="002F5D7F" w:rsidP="00045FD6">
      <w:pPr>
        <w:pStyle w:val="Sraopastraipa"/>
        <w:numPr>
          <w:ilvl w:val="0"/>
          <w:numId w:val="34"/>
        </w:numPr>
        <w:tabs>
          <w:tab w:val="left" w:pos="284"/>
        </w:tabs>
        <w:spacing w:before="60" w:after="60"/>
        <w:ind w:left="0" w:firstLine="0"/>
        <w:rPr>
          <w:b/>
        </w:rPr>
      </w:pPr>
      <w:r w:rsidRPr="00045FD6">
        <w:rPr>
          <w:b/>
        </w:rPr>
        <w:t>PIRKIMO OBJEKTAS</w:t>
      </w:r>
    </w:p>
    <w:p w14:paraId="3AD3C660" w14:textId="01490501" w:rsidR="003070A9" w:rsidRPr="003F444C" w:rsidRDefault="00BF5885" w:rsidP="003F444C">
      <w:pPr>
        <w:tabs>
          <w:tab w:val="left" w:pos="567"/>
        </w:tabs>
        <w:spacing w:before="60" w:after="60"/>
        <w:ind w:left="360"/>
        <w:jc w:val="both"/>
        <w:rPr>
          <w:b/>
        </w:rPr>
      </w:pPr>
      <w:r w:rsidRPr="00E66956">
        <w:rPr>
          <w:b/>
        </w:rPr>
        <w:t xml:space="preserve">Nuotekų </w:t>
      </w:r>
      <w:r w:rsidR="00E66956" w:rsidRPr="00E66956">
        <w:rPr>
          <w:b/>
        </w:rPr>
        <w:t>įvadų Švenčio</w:t>
      </w:r>
      <w:r w:rsidR="007137D3">
        <w:rPr>
          <w:b/>
        </w:rPr>
        <w:t>nių</w:t>
      </w:r>
      <w:r w:rsidR="00E66956" w:rsidRPr="00E66956">
        <w:rPr>
          <w:b/>
        </w:rPr>
        <w:t xml:space="preserve"> mieste statyba.</w:t>
      </w:r>
    </w:p>
    <w:p w14:paraId="3FDD6469" w14:textId="77777777" w:rsidR="002F5D7F" w:rsidRPr="00045FD6" w:rsidRDefault="002F5D7F" w:rsidP="00045FD6">
      <w:pPr>
        <w:pStyle w:val="Sraopastraipa"/>
        <w:numPr>
          <w:ilvl w:val="0"/>
          <w:numId w:val="34"/>
        </w:numPr>
        <w:tabs>
          <w:tab w:val="left" w:pos="284"/>
        </w:tabs>
        <w:spacing w:before="60" w:after="60"/>
        <w:ind w:left="0" w:firstLine="0"/>
        <w:contextualSpacing/>
        <w:rPr>
          <w:b/>
        </w:rPr>
      </w:pPr>
      <w:r w:rsidRPr="00045FD6">
        <w:rPr>
          <w:b/>
        </w:rPr>
        <w:t>PIRKIMO OBJEKTO APIMTYS/CHARAKTERISTIKA</w:t>
      </w:r>
    </w:p>
    <w:p w14:paraId="2B61EE8E" w14:textId="72157410" w:rsidR="002F5D7F" w:rsidRPr="003F444C" w:rsidRDefault="002F5D7F" w:rsidP="00045FD6">
      <w:pPr>
        <w:jc w:val="both"/>
        <w:rPr>
          <w:b/>
          <w:bCs/>
        </w:rPr>
      </w:pPr>
      <w:r w:rsidRPr="003F444C">
        <w:rPr>
          <w:b/>
        </w:rPr>
        <w:t>Apimtys:</w:t>
      </w:r>
      <w:r w:rsidRPr="003F444C">
        <w:rPr>
          <w:b/>
          <w:bCs/>
        </w:rPr>
        <w:t xml:space="preserve"> </w:t>
      </w:r>
      <w:r w:rsidRPr="003F444C">
        <w:t>pagal poreikį</w:t>
      </w:r>
      <w:r w:rsidR="00162A65" w:rsidRPr="003F444C">
        <w:t>.</w:t>
      </w:r>
      <w:r w:rsidRPr="003F444C">
        <w:t xml:space="preserve"> </w:t>
      </w:r>
      <w:r w:rsidR="00532771" w:rsidRPr="003F444C">
        <w:t>Švenčion</w:t>
      </w:r>
      <w:r w:rsidR="007137D3">
        <w:t>ių</w:t>
      </w:r>
      <w:r w:rsidR="00532771" w:rsidRPr="003F444C">
        <w:t xml:space="preserve"> mieste n</w:t>
      </w:r>
      <w:r w:rsidRPr="003F444C">
        <w:t xml:space="preserve">umatyta skirti lėšų – </w:t>
      </w:r>
      <w:r w:rsidR="00917C1C" w:rsidRPr="00917C1C">
        <w:t xml:space="preserve">248 050,00 </w:t>
      </w:r>
      <w:r w:rsidRPr="00917C1C">
        <w:t>Eur.</w:t>
      </w:r>
    </w:p>
    <w:p w14:paraId="67099254" w14:textId="3BE4FFA6" w:rsidR="002F5D7F" w:rsidRPr="00045FD6" w:rsidRDefault="002F5D7F" w:rsidP="00045FD6">
      <w:pPr>
        <w:jc w:val="both"/>
      </w:pPr>
      <w:r w:rsidRPr="00045FD6">
        <w:rPr>
          <w:b/>
        </w:rPr>
        <w:t xml:space="preserve">Charakteristika: </w:t>
      </w:r>
      <w:r w:rsidRPr="00045FD6">
        <w:t xml:space="preserve">Nuotekų </w:t>
      </w:r>
      <w:r w:rsidR="00E66956">
        <w:t>į</w:t>
      </w:r>
      <w:r w:rsidRPr="00045FD6">
        <w:t>vadų įrengimas</w:t>
      </w:r>
    </w:p>
    <w:p w14:paraId="753F8B10" w14:textId="3EEE2B58" w:rsidR="002F5D7F" w:rsidRPr="00045FD6" w:rsidRDefault="002F5D7F" w:rsidP="00045FD6">
      <w:pPr>
        <w:jc w:val="both"/>
      </w:pPr>
      <w:r w:rsidRPr="00045FD6">
        <w:rPr>
          <w:b/>
        </w:rPr>
        <w:t>Pagrindiniai darbai ir paslaugos:</w:t>
      </w:r>
      <w:r w:rsidR="00045FD6">
        <w:t xml:space="preserve"> Žemės darbai,</w:t>
      </w:r>
      <w:r w:rsidRPr="00045FD6">
        <w:t xml:space="preserve"> vamzdynų montavimas atviru arba </w:t>
      </w:r>
      <w:r w:rsidR="00162A65" w:rsidRPr="00045FD6">
        <w:t>be tranšėjiniu</w:t>
      </w:r>
      <w:r w:rsidRPr="00045FD6">
        <w:t xml:space="preserve"> būdu, prijungimas prie veikiančių tinklų, apžiūros šulinių montavimas.</w:t>
      </w:r>
    </w:p>
    <w:p w14:paraId="21C6C9E5" w14:textId="10678BD9" w:rsidR="002F5D7F" w:rsidRDefault="002F5D7F" w:rsidP="00045FD6">
      <w:pPr>
        <w:jc w:val="both"/>
      </w:pPr>
      <w:r w:rsidRPr="00045FD6">
        <w:rPr>
          <w:b/>
        </w:rPr>
        <w:t>Nepagrindiniai darbai:</w:t>
      </w:r>
      <w:r w:rsidRPr="00045FD6">
        <w:t xml:space="preserve"> šaligatvių, kelio dangų atstatymas, gerbūvio darbai, išpildomųjų</w:t>
      </w:r>
      <w:r w:rsidR="004D5916">
        <w:t xml:space="preserve"> </w:t>
      </w:r>
      <w:r w:rsidRPr="00045FD6">
        <w:t xml:space="preserve"> nuotraukų rengimas, vamzdynų hidrauliniai bandymai, kadastriniai matavimai, pr</w:t>
      </w:r>
      <w:r w:rsidR="00610AEC">
        <w:t>i</w:t>
      </w:r>
      <w:r w:rsidRPr="00045FD6">
        <w:t xml:space="preserve">sijungimo sąlygų (gyventojo vardu) gavimas.  </w:t>
      </w:r>
    </w:p>
    <w:p w14:paraId="623C0B04" w14:textId="77777777" w:rsidR="00045FD6" w:rsidRPr="00045FD6" w:rsidRDefault="00045FD6" w:rsidP="00045FD6">
      <w:pPr>
        <w:jc w:val="both"/>
      </w:pPr>
    </w:p>
    <w:p w14:paraId="347F7477" w14:textId="77777777" w:rsidR="002F5D7F" w:rsidRPr="00045FD6" w:rsidRDefault="002F5D7F" w:rsidP="00045FD6">
      <w:pPr>
        <w:pStyle w:val="Sraopastraipa"/>
        <w:numPr>
          <w:ilvl w:val="0"/>
          <w:numId w:val="34"/>
        </w:numPr>
        <w:tabs>
          <w:tab w:val="left" w:pos="284"/>
        </w:tabs>
        <w:spacing w:before="60" w:after="60"/>
        <w:ind w:left="0" w:firstLine="0"/>
        <w:contextualSpacing/>
        <w:rPr>
          <w:b/>
        </w:rPr>
      </w:pPr>
      <w:r w:rsidRPr="00045FD6">
        <w:rPr>
          <w:b/>
        </w:rPr>
        <w:t>SUTARTINIŲ ĮSIPAREIGOJIMŲ VYKDYMO VIETA</w:t>
      </w:r>
    </w:p>
    <w:p w14:paraId="18A3D52C" w14:textId="3D7BC0FB" w:rsidR="002F5D7F" w:rsidRDefault="002F5D7F" w:rsidP="00045FD6">
      <w:pPr>
        <w:pStyle w:val="Sraopastraipa"/>
        <w:tabs>
          <w:tab w:val="left" w:pos="567"/>
        </w:tabs>
        <w:spacing w:before="60" w:after="60"/>
        <w:ind w:left="0"/>
        <w:jc w:val="both"/>
        <w:rPr>
          <w:rFonts w:eastAsia="Calibri"/>
        </w:rPr>
      </w:pPr>
      <w:r w:rsidRPr="00045FD6">
        <w:rPr>
          <w:rFonts w:eastAsia="Calibri"/>
        </w:rPr>
        <w:t>Darbai bus vykdomi Švenčionių rajono Švenčion</w:t>
      </w:r>
      <w:r w:rsidR="007137D3">
        <w:rPr>
          <w:rFonts w:eastAsia="Calibri"/>
        </w:rPr>
        <w:t>ių</w:t>
      </w:r>
      <w:r w:rsidRPr="00045FD6">
        <w:rPr>
          <w:rFonts w:eastAsia="Calibri"/>
        </w:rPr>
        <w:t xml:space="preserve"> miest</w:t>
      </w:r>
      <w:r w:rsidR="003F444C">
        <w:rPr>
          <w:rFonts w:eastAsia="Calibri"/>
        </w:rPr>
        <w:t>e</w:t>
      </w:r>
      <w:r w:rsidR="001C5AB6">
        <w:rPr>
          <w:rFonts w:eastAsia="Calibri"/>
        </w:rPr>
        <w:t>.</w:t>
      </w:r>
    </w:p>
    <w:p w14:paraId="6035A797" w14:textId="77777777" w:rsidR="00045FD6" w:rsidRPr="00045FD6" w:rsidRDefault="00045FD6" w:rsidP="00045FD6">
      <w:pPr>
        <w:pStyle w:val="Sraopastraipa"/>
        <w:tabs>
          <w:tab w:val="left" w:pos="567"/>
        </w:tabs>
        <w:spacing w:before="60" w:after="60"/>
        <w:ind w:left="0"/>
        <w:jc w:val="both"/>
        <w:rPr>
          <w:rFonts w:eastAsia="Calibri"/>
        </w:rPr>
      </w:pPr>
    </w:p>
    <w:p w14:paraId="056B24F3" w14:textId="77777777" w:rsidR="002F5D7F" w:rsidRPr="00045FD6" w:rsidRDefault="002F5D7F" w:rsidP="00045FD6">
      <w:pPr>
        <w:pStyle w:val="Sraopastraipa"/>
        <w:numPr>
          <w:ilvl w:val="0"/>
          <w:numId w:val="34"/>
        </w:numPr>
        <w:tabs>
          <w:tab w:val="left" w:pos="284"/>
        </w:tabs>
        <w:spacing w:before="60" w:after="60"/>
        <w:ind w:left="0" w:firstLine="0"/>
        <w:contextualSpacing/>
        <w:rPr>
          <w:b/>
        </w:rPr>
      </w:pPr>
      <w:r w:rsidRPr="00045FD6">
        <w:rPr>
          <w:b/>
        </w:rPr>
        <w:t>REIKALAVIMAI PIRKIMO OBJEKTUI</w:t>
      </w:r>
    </w:p>
    <w:p w14:paraId="7A7530A0" w14:textId="77777777" w:rsidR="002F5D7F" w:rsidRPr="00045FD6" w:rsidRDefault="002F5D7F" w:rsidP="00045FD6">
      <w:pPr>
        <w:pStyle w:val="Sraopastraipa"/>
        <w:numPr>
          <w:ilvl w:val="1"/>
          <w:numId w:val="35"/>
        </w:numPr>
        <w:tabs>
          <w:tab w:val="left" w:pos="567"/>
        </w:tabs>
        <w:spacing w:before="60" w:after="60"/>
        <w:ind w:left="0" w:firstLine="0"/>
        <w:contextualSpacing/>
        <w:rPr>
          <w:b/>
        </w:rPr>
      </w:pPr>
      <w:r w:rsidRPr="00045FD6">
        <w:rPr>
          <w:b/>
        </w:rPr>
        <w:t>Esamos situacijos aprašymas</w:t>
      </w:r>
    </w:p>
    <w:p w14:paraId="7CD76CB9" w14:textId="6E5FBD53" w:rsidR="002F5D7F" w:rsidRPr="00045FD6" w:rsidRDefault="002F5D7F" w:rsidP="00045FD6">
      <w:pPr>
        <w:spacing w:before="60" w:after="60"/>
        <w:jc w:val="both"/>
        <w:rPr>
          <w:rFonts w:eastAsia="Calibri"/>
        </w:rPr>
      </w:pPr>
      <w:r w:rsidRPr="00045FD6">
        <w:rPr>
          <w:rFonts w:eastAsia="Calibri"/>
        </w:rPr>
        <w:t>Šiuo metu individualiems vartotojams prisijungimo vietos prie miesto nuotekų tinklų yra įrengtos prie sklypų ribų. Nuo tinklų p</w:t>
      </w:r>
      <w:r w:rsidR="00045FD6">
        <w:rPr>
          <w:rFonts w:eastAsia="Calibri"/>
        </w:rPr>
        <w:t>ri</w:t>
      </w:r>
      <w:r w:rsidRPr="00045FD6">
        <w:rPr>
          <w:rFonts w:eastAsia="Calibri"/>
        </w:rPr>
        <w:t xml:space="preserve">sijungimo vietų bus įrengiami nuotekų </w:t>
      </w:r>
      <w:r w:rsidR="00E66956">
        <w:rPr>
          <w:rFonts w:eastAsia="Calibri"/>
        </w:rPr>
        <w:t>įvadai</w:t>
      </w:r>
      <w:r w:rsidRPr="00045FD6">
        <w:rPr>
          <w:rFonts w:eastAsia="Calibri"/>
        </w:rPr>
        <w:t xml:space="preserve"> </w:t>
      </w:r>
      <w:r w:rsidR="00E66956">
        <w:rPr>
          <w:rFonts w:eastAsia="Calibri"/>
        </w:rPr>
        <w:t>iki</w:t>
      </w:r>
      <w:r w:rsidRPr="00045FD6">
        <w:rPr>
          <w:rFonts w:eastAsia="Calibri"/>
        </w:rPr>
        <w:t xml:space="preserve"> pastatų. </w:t>
      </w:r>
    </w:p>
    <w:p w14:paraId="6F72E61F" w14:textId="77777777" w:rsidR="002F5D7F" w:rsidRPr="00045FD6" w:rsidRDefault="002F5D7F" w:rsidP="00045FD6">
      <w:pPr>
        <w:pStyle w:val="Sraopastraipa"/>
        <w:numPr>
          <w:ilvl w:val="1"/>
          <w:numId w:val="35"/>
        </w:numPr>
        <w:tabs>
          <w:tab w:val="left" w:pos="567"/>
        </w:tabs>
        <w:spacing w:before="60" w:after="60"/>
        <w:ind w:left="0" w:firstLine="0"/>
        <w:contextualSpacing/>
        <w:rPr>
          <w:b/>
        </w:rPr>
      </w:pPr>
      <w:r w:rsidRPr="00045FD6">
        <w:rPr>
          <w:b/>
        </w:rPr>
        <w:t>Pirkimo objekto aprašymas</w:t>
      </w:r>
    </w:p>
    <w:p w14:paraId="25F32947" w14:textId="77777777" w:rsidR="002F5D7F" w:rsidRPr="00045FD6" w:rsidRDefault="002F5D7F" w:rsidP="00045FD6">
      <w:pPr>
        <w:spacing w:before="60" w:after="60"/>
        <w:jc w:val="both"/>
        <w:rPr>
          <w:rFonts w:eastAsia="Calibri"/>
          <w:color w:val="000000" w:themeColor="text1"/>
        </w:rPr>
      </w:pPr>
      <w:r w:rsidRPr="00BA0FDE">
        <w:rPr>
          <w:color w:val="000000" w:themeColor="text1"/>
        </w:rPr>
        <w:t>Išvadų įrengimui reikalingos darbų rūšys, aprašas, sudėtis (įkainiai) pateikti techninės specifikacijos priede.</w:t>
      </w:r>
      <w:r w:rsidRPr="00045FD6">
        <w:rPr>
          <w:rFonts w:eastAsia="Calibri"/>
          <w:color w:val="000000" w:themeColor="text1"/>
        </w:rPr>
        <w:t xml:space="preserve"> </w:t>
      </w:r>
    </w:p>
    <w:p w14:paraId="7C833F90" w14:textId="77777777" w:rsidR="002F5D7F" w:rsidRPr="00045FD6" w:rsidRDefault="002F5D7F" w:rsidP="00045FD6">
      <w:pPr>
        <w:pStyle w:val="Sraopastraipa"/>
        <w:numPr>
          <w:ilvl w:val="1"/>
          <w:numId w:val="35"/>
        </w:numPr>
        <w:tabs>
          <w:tab w:val="left" w:pos="567"/>
        </w:tabs>
        <w:spacing w:before="60" w:after="60"/>
        <w:ind w:left="0" w:firstLine="0"/>
        <w:jc w:val="both"/>
        <w:rPr>
          <w:b/>
        </w:rPr>
      </w:pPr>
      <w:r w:rsidRPr="00045FD6">
        <w:rPr>
          <w:b/>
        </w:rPr>
        <w:t>Sutartinių įsipareigojimų vykdymo tvarka ir terminai</w:t>
      </w:r>
      <w:r w:rsidRPr="00045FD6">
        <w:rPr>
          <w:rFonts w:eastAsia="Calibri"/>
        </w:rPr>
        <w:t xml:space="preserve"> </w:t>
      </w:r>
    </w:p>
    <w:p w14:paraId="522A6F0C" w14:textId="77777777" w:rsidR="002F5D7F" w:rsidRPr="00180004" w:rsidRDefault="00180004" w:rsidP="00180004">
      <w:pPr>
        <w:widowControl w:val="0"/>
        <w:shd w:val="clear" w:color="auto" w:fill="FFFFFF"/>
        <w:autoSpaceDE w:val="0"/>
        <w:autoSpaceDN w:val="0"/>
        <w:adjustRightInd w:val="0"/>
        <w:contextualSpacing/>
        <w:jc w:val="both"/>
        <w:rPr>
          <w:rFonts w:eastAsia="Calibri"/>
          <w:color w:val="000000"/>
          <w:spacing w:val="-6"/>
        </w:rPr>
      </w:pPr>
      <w:r>
        <w:rPr>
          <w:rFonts w:eastAsia="Calibri"/>
          <w:color w:val="000000"/>
          <w:spacing w:val="-6"/>
        </w:rPr>
        <w:t xml:space="preserve">4.3.1. </w:t>
      </w:r>
      <w:r w:rsidR="002F5D7F" w:rsidRPr="00180004">
        <w:rPr>
          <w:rFonts w:eastAsia="Calibri"/>
          <w:color w:val="000000"/>
          <w:spacing w:val="-6"/>
        </w:rPr>
        <w:t>Darbai bus atliekami pagal Perkančiosios organizacijos poreikį pagal užsakymą.</w:t>
      </w:r>
    </w:p>
    <w:p w14:paraId="40F30364" w14:textId="42598B1C" w:rsidR="002F5D7F" w:rsidRPr="00180004" w:rsidRDefault="00180004" w:rsidP="00180004">
      <w:pPr>
        <w:widowControl w:val="0"/>
        <w:shd w:val="clear" w:color="auto" w:fill="FFFFFF"/>
        <w:autoSpaceDE w:val="0"/>
        <w:autoSpaceDN w:val="0"/>
        <w:adjustRightInd w:val="0"/>
        <w:contextualSpacing/>
        <w:jc w:val="both"/>
        <w:rPr>
          <w:rFonts w:eastAsia="Calibri"/>
          <w:color w:val="000000"/>
          <w:spacing w:val="-6"/>
        </w:rPr>
      </w:pPr>
      <w:r>
        <w:rPr>
          <w:rFonts w:eastAsia="Calibri"/>
          <w:color w:val="000000"/>
          <w:spacing w:val="2"/>
        </w:rPr>
        <w:t xml:space="preserve">4.3.2. </w:t>
      </w:r>
      <w:r w:rsidR="002F5D7F" w:rsidRPr="00180004">
        <w:rPr>
          <w:rFonts w:eastAsia="Calibri"/>
          <w:color w:val="000000"/>
          <w:spacing w:val="2"/>
        </w:rPr>
        <w:t xml:space="preserve">Pranešimą apie reikalingą atlikti nuotekų </w:t>
      </w:r>
      <w:r w:rsidR="00E66956">
        <w:rPr>
          <w:rFonts w:eastAsia="Calibri"/>
          <w:color w:val="000000"/>
          <w:spacing w:val="2"/>
        </w:rPr>
        <w:t>į</w:t>
      </w:r>
      <w:r w:rsidR="002F5D7F" w:rsidRPr="00180004">
        <w:rPr>
          <w:rFonts w:eastAsia="Calibri"/>
          <w:color w:val="000000"/>
          <w:spacing w:val="2"/>
        </w:rPr>
        <w:t>vadų įrengimą, suformuotą darbų užsakymą</w:t>
      </w:r>
      <w:r w:rsidR="00045FD6" w:rsidRPr="00180004">
        <w:rPr>
          <w:rFonts w:eastAsia="Calibri"/>
          <w:color w:val="000000"/>
          <w:spacing w:val="2"/>
        </w:rPr>
        <w:t xml:space="preserve"> R</w:t>
      </w:r>
      <w:r w:rsidR="002F5D7F" w:rsidRPr="00180004">
        <w:rPr>
          <w:rFonts w:eastAsia="Calibri"/>
          <w:color w:val="000000"/>
          <w:spacing w:val="2"/>
        </w:rPr>
        <w:t xml:space="preserve">angovo nurodytiems atsakingiems asmenims perduoda Užsakovas. Atsakingų kontaktinių asmenų sąrašą Rangovas pateikia raštu. </w:t>
      </w:r>
    </w:p>
    <w:p w14:paraId="45D5D99C" w14:textId="716979C1" w:rsidR="002F5D7F" w:rsidRPr="00045FD6" w:rsidRDefault="00180004" w:rsidP="00180004">
      <w:pPr>
        <w:widowControl w:val="0"/>
        <w:shd w:val="clear" w:color="auto" w:fill="FFFFFF"/>
        <w:autoSpaceDE w:val="0"/>
        <w:autoSpaceDN w:val="0"/>
        <w:adjustRightInd w:val="0"/>
        <w:contextualSpacing/>
        <w:jc w:val="both"/>
        <w:rPr>
          <w:rFonts w:eastAsia="Calibri"/>
          <w:color w:val="000000"/>
          <w:spacing w:val="-5"/>
        </w:rPr>
      </w:pPr>
      <w:r>
        <w:rPr>
          <w:rFonts w:eastAsia="Calibri"/>
          <w:color w:val="000000"/>
          <w:spacing w:val="-5"/>
        </w:rPr>
        <w:t xml:space="preserve">4.3.3. </w:t>
      </w:r>
      <w:r w:rsidR="002F5D7F" w:rsidRPr="00180004">
        <w:rPr>
          <w:rFonts w:eastAsia="Calibri"/>
          <w:color w:val="000000"/>
          <w:spacing w:val="-5"/>
        </w:rPr>
        <w:t xml:space="preserve">Jeigu vartotojas  turi prisijungimo sąlygas, nuo darbų užsakymo priėmimo Rangovas ne vėliau kaip per 5 </w:t>
      </w:r>
      <w:r w:rsidR="00045FD6" w:rsidRPr="00180004">
        <w:rPr>
          <w:rFonts w:eastAsia="Calibri"/>
          <w:color w:val="000000"/>
          <w:spacing w:val="-5"/>
        </w:rPr>
        <w:t xml:space="preserve">(penkias) </w:t>
      </w:r>
      <w:r w:rsidR="002F5D7F" w:rsidRPr="00180004">
        <w:rPr>
          <w:rFonts w:eastAsia="Calibri"/>
          <w:color w:val="000000"/>
          <w:spacing w:val="-5"/>
        </w:rPr>
        <w:t xml:space="preserve">darbo dienas pradeda vykdyti  nuotekų išvadų schemos parengimo ir </w:t>
      </w:r>
      <w:r w:rsidR="00E66956">
        <w:rPr>
          <w:rFonts w:eastAsia="Calibri"/>
          <w:color w:val="000000"/>
          <w:spacing w:val="-5"/>
        </w:rPr>
        <w:t>į</w:t>
      </w:r>
      <w:r w:rsidR="002F5D7F" w:rsidRPr="00180004">
        <w:rPr>
          <w:rFonts w:eastAsia="Calibri"/>
          <w:color w:val="000000"/>
          <w:spacing w:val="-5"/>
        </w:rPr>
        <w:t xml:space="preserve">vado įrengimo darbus. </w:t>
      </w:r>
      <w:r w:rsidR="002F5D7F" w:rsidRPr="00045FD6">
        <w:rPr>
          <w:rFonts w:eastAsia="Calibri"/>
          <w:color w:val="000000"/>
          <w:spacing w:val="-5"/>
        </w:rPr>
        <w:t xml:space="preserve">Schemą parengti ir suderinti ne vėliau kaip per 10 darbo dienų. Darbų atlikimo terminas (1 </w:t>
      </w:r>
      <w:r w:rsidR="00E66956">
        <w:rPr>
          <w:rFonts w:eastAsia="Calibri"/>
          <w:color w:val="000000"/>
          <w:spacing w:val="-5"/>
        </w:rPr>
        <w:t>į</w:t>
      </w:r>
      <w:r w:rsidR="002F5D7F" w:rsidRPr="00045FD6">
        <w:rPr>
          <w:rFonts w:eastAsia="Calibri"/>
          <w:color w:val="000000"/>
          <w:spacing w:val="-5"/>
        </w:rPr>
        <w:t>vado įrengimas) negali būti ilgesnis nei 3 darbo dienos d</w:t>
      </w:r>
      <w:r w:rsidR="00045FD6">
        <w:rPr>
          <w:rFonts w:eastAsia="Calibri"/>
          <w:color w:val="000000"/>
          <w:spacing w:val="-5"/>
        </w:rPr>
        <w:t>arbų atlikimui ir 21 darbo diena</w:t>
      </w:r>
      <w:r w:rsidR="002F5D7F" w:rsidRPr="00045FD6">
        <w:rPr>
          <w:rFonts w:eastAsia="Calibri"/>
          <w:color w:val="000000"/>
          <w:spacing w:val="-5"/>
        </w:rPr>
        <w:t xml:space="preserve"> išpildomųjų nuotraukų pateikimui po darbų atlikimo.  Jeigu vartotojas prisijungimo sąl</w:t>
      </w:r>
      <w:r w:rsidR="00BA0FDE">
        <w:rPr>
          <w:rFonts w:eastAsia="Calibri"/>
          <w:color w:val="000000"/>
          <w:spacing w:val="-5"/>
        </w:rPr>
        <w:t xml:space="preserve">ygų neturi, Rangovas vartotojo </w:t>
      </w:r>
      <w:r w:rsidR="002F5D7F" w:rsidRPr="00045FD6">
        <w:rPr>
          <w:rFonts w:eastAsia="Calibri"/>
          <w:color w:val="000000"/>
          <w:spacing w:val="-5"/>
        </w:rPr>
        <w:t>vardu privalo kreiptis į UAB „Vilniaus vandenys“ dėl sąlygų gavimo. Šiuo atveju darbų vykdymo terminas (10+3+21) skaičiuojamas nuo prisijungimo sąlygų gavimo dienos. Jeigu vienu metu užsakoma įrengti 5 ar daugiau išvadų, sudaromas darbų vykdymo grafikas.</w:t>
      </w:r>
    </w:p>
    <w:p w14:paraId="380A1E0C" w14:textId="3C556CF8" w:rsidR="002F5D7F" w:rsidRPr="00180004" w:rsidRDefault="00180004" w:rsidP="00180004">
      <w:pPr>
        <w:widowControl w:val="0"/>
        <w:shd w:val="clear" w:color="auto" w:fill="FFFFFF"/>
        <w:autoSpaceDE w:val="0"/>
        <w:autoSpaceDN w:val="0"/>
        <w:adjustRightInd w:val="0"/>
        <w:contextualSpacing/>
        <w:jc w:val="both"/>
        <w:rPr>
          <w:rFonts w:eastAsia="Calibri"/>
          <w:color w:val="000000"/>
          <w:spacing w:val="-5"/>
        </w:rPr>
      </w:pPr>
      <w:r>
        <w:rPr>
          <w:rFonts w:eastAsia="Calibri"/>
          <w:color w:val="000000"/>
          <w:spacing w:val="-5"/>
        </w:rPr>
        <w:t xml:space="preserve">4.3.4. </w:t>
      </w:r>
      <w:r w:rsidR="002F5D7F" w:rsidRPr="00180004">
        <w:rPr>
          <w:rFonts w:eastAsia="Calibri"/>
          <w:color w:val="000000"/>
          <w:spacing w:val="-5"/>
        </w:rPr>
        <w:t xml:space="preserve">Baigus darbus, pasirašomas  </w:t>
      </w:r>
      <w:r>
        <w:rPr>
          <w:rFonts w:eastAsia="Calibri"/>
          <w:color w:val="000000"/>
          <w:spacing w:val="-5"/>
        </w:rPr>
        <w:t>atliktų darbų</w:t>
      </w:r>
      <w:r w:rsidR="002F5D7F" w:rsidRPr="00180004">
        <w:rPr>
          <w:rFonts w:eastAsia="Calibri"/>
          <w:color w:val="000000"/>
          <w:spacing w:val="-5"/>
        </w:rPr>
        <w:t xml:space="preserve"> aktas. Kiekvienam įrengtam </w:t>
      </w:r>
      <w:r w:rsidR="00E66956">
        <w:rPr>
          <w:rFonts w:eastAsia="Calibri"/>
          <w:color w:val="000000"/>
          <w:spacing w:val="-5"/>
        </w:rPr>
        <w:t>į</w:t>
      </w:r>
      <w:r w:rsidR="002F5D7F" w:rsidRPr="00180004">
        <w:rPr>
          <w:rFonts w:eastAsia="Calibri"/>
          <w:color w:val="000000"/>
          <w:spacing w:val="-5"/>
        </w:rPr>
        <w:t>vad</w:t>
      </w:r>
      <w:r w:rsidR="00622F68">
        <w:rPr>
          <w:rFonts w:eastAsia="Calibri"/>
          <w:color w:val="000000"/>
          <w:spacing w:val="-5"/>
        </w:rPr>
        <w:t>u</w:t>
      </w:r>
      <w:r w:rsidR="002F5D7F" w:rsidRPr="00180004">
        <w:rPr>
          <w:rFonts w:eastAsia="Calibri"/>
          <w:color w:val="000000"/>
          <w:spacing w:val="-5"/>
        </w:rPr>
        <w:t xml:space="preserve">i surašomas atskiras  </w:t>
      </w:r>
      <w:r>
        <w:rPr>
          <w:rFonts w:eastAsia="Calibri"/>
          <w:color w:val="000000"/>
          <w:spacing w:val="-5"/>
        </w:rPr>
        <w:t>atliktų darbų</w:t>
      </w:r>
      <w:r w:rsidR="002F5D7F" w:rsidRPr="00180004">
        <w:rPr>
          <w:rFonts w:eastAsia="Calibri"/>
          <w:color w:val="000000"/>
          <w:spacing w:val="-5"/>
        </w:rPr>
        <w:t xml:space="preserve"> aktas. </w:t>
      </w:r>
    </w:p>
    <w:p w14:paraId="772F8D2B" w14:textId="77777777" w:rsidR="002F5D7F" w:rsidRPr="00180004" w:rsidRDefault="00180004" w:rsidP="00180004">
      <w:pPr>
        <w:widowControl w:val="0"/>
        <w:shd w:val="clear" w:color="auto" w:fill="FFFFFF"/>
        <w:autoSpaceDE w:val="0"/>
        <w:autoSpaceDN w:val="0"/>
        <w:adjustRightInd w:val="0"/>
        <w:contextualSpacing/>
        <w:jc w:val="both"/>
        <w:rPr>
          <w:rFonts w:eastAsia="Calibri"/>
          <w:color w:val="000000"/>
          <w:spacing w:val="-5"/>
        </w:rPr>
      </w:pPr>
      <w:r>
        <w:rPr>
          <w:rFonts w:eastAsia="Calibri"/>
          <w:color w:val="000000"/>
          <w:spacing w:val="-5"/>
        </w:rPr>
        <w:t xml:space="preserve">4.3.5. </w:t>
      </w:r>
      <w:r w:rsidR="002F5D7F" w:rsidRPr="00180004">
        <w:rPr>
          <w:rFonts w:eastAsia="Calibri"/>
          <w:color w:val="000000"/>
          <w:spacing w:val="-5"/>
        </w:rPr>
        <w:t>Darbų vykdymui Rangovas paskiria statybos darbų vadovą ir apie tai informuoja Perkančiąją organizaciją.</w:t>
      </w:r>
    </w:p>
    <w:p w14:paraId="7647B084" w14:textId="77777777" w:rsidR="002F5D7F" w:rsidRPr="00180004" w:rsidRDefault="00180004" w:rsidP="00180004">
      <w:pPr>
        <w:widowControl w:val="0"/>
        <w:shd w:val="clear" w:color="auto" w:fill="FFFFFF"/>
        <w:autoSpaceDE w:val="0"/>
        <w:autoSpaceDN w:val="0"/>
        <w:adjustRightInd w:val="0"/>
        <w:contextualSpacing/>
        <w:jc w:val="both"/>
        <w:rPr>
          <w:rFonts w:eastAsia="Calibri"/>
          <w:color w:val="000000"/>
          <w:spacing w:val="-5"/>
        </w:rPr>
      </w:pPr>
      <w:r>
        <w:rPr>
          <w:rFonts w:eastAsia="Calibri"/>
          <w:color w:val="000000"/>
          <w:spacing w:val="-5"/>
        </w:rPr>
        <w:t xml:space="preserve">4.3.6. </w:t>
      </w:r>
      <w:r w:rsidR="002F5D7F" w:rsidRPr="00180004">
        <w:rPr>
          <w:rFonts w:eastAsia="Calibri"/>
          <w:color w:val="000000"/>
          <w:spacing w:val="-5"/>
        </w:rPr>
        <w:t>Darbų vykdymo metu (nuo darbų pradžios iki galutinio dangos sutvarkymo) Rangovas atsako už saugų automobilių ir pėsčiųjų eismą Darbų vykdymo zonoje, kelio ženklų ir aptvėrimų pastatymą bei priežiūrą. Rangovas suderina transporto organizavimo pakeitimus bei atsako už pasekmes, susijusias su įsipareigojimų nevykdymu.</w:t>
      </w:r>
    </w:p>
    <w:p w14:paraId="374BA892" w14:textId="77777777" w:rsidR="002F5D7F" w:rsidRPr="00045FD6" w:rsidRDefault="00556DF0" w:rsidP="00556DF0">
      <w:pPr>
        <w:widowControl w:val="0"/>
        <w:shd w:val="clear" w:color="auto" w:fill="FFFFFF"/>
        <w:autoSpaceDE w:val="0"/>
        <w:autoSpaceDN w:val="0"/>
        <w:adjustRightInd w:val="0"/>
        <w:contextualSpacing/>
        <w:jc w:val="both"/>
      </w:pPr>
      <w:r>
        <w:rPr>
          <w:iCs/>
        </w:rPr>
        <w:lastRenderedPageBreak/>
        <w:t xml:space="preserve">4.3.7. </w:t>
      </w:r>
      <w:r w:rsidR="002F5D7F" w:rsidRPr="00556DF0">
        <w:rPr>
          <w:iCs/>
        </w:rPr>
        <w:t>Užsakovas</w:t>
      </w:r>
      <w:r w:rsidR="002F5D7F" w:rsidRPr="00045FD6">
        <w:t xml:space="preserve"> įsipareigoja:</w:t>
      </w:r>
    </w:p>
    <w:p w14:paraId="6C8EC32D" w14:textId="4B149A21" w:rsidR="002F5D7F" w:rsidRPr="00556DF0" w:rsidRDefault="00556DF0" w:rsidP="00556DF0">
      <w:pPr>
        <w:widowControl w:val="0"/>
        <w:shd w:val="clear" w:color="auto" w:fill="FFFFFF"/>
        <w:autoSpaceDE w:val="0"/>
        <w:autoSpaceDN w:val="0"/>
        <w:adjustRightInd w:val="0"/>
        <w:ind w:left="426"/>
        <w:contextualSpacing/>
        <w:jc w:val="both"/>
        <w:rPr>
          <w:iCs/>
        </w:rPr>
      </w:pPr>
      <w:r w:rsidRPr="00556DF0">
        <w:rPr>
          <w:iCs/>
        </w:rPr>
        <w:t xml:space="preserve">4.3.7.1. </w:t>
      </w:r>
      <w:r w:rsidR="002F5D7F" w:rsidRPr="00556DF0">
        <w:rPr>
          <w:iCs/>
        </w:rPr>
        <w:t xml:space="preserve">Pateikti užsakymus įrengi nuotekų </w:t>
      </w:r>
      <w:r w:rsidR="00E66956">
        <w:rPr>
          <w:iCs/>
        </w:rPr>
        <w:t>į</w:t>
      </w:r>
      <w:r w:rsidR="002F5D7F" w:rsidRPr="00556DF0">
        <w:rPr>
          <w:iCs/>
        </w:rPr>
        <w:t>vadus;</w:t>
      </w:r>
    </w:p>
    <w:p w14:paraId="3BE282E5" w14:textId="77777777" w:rsidR="002F5D7F" w:rsidRPr="00556DF0" w:rsidRDefault="00556DF0" w:rsidP="00556DF0">
      <w:pPr>
        <w:widowControl w:val="0"/>
        <w:shd w:val="clear" w:color="auto" w:fill="FFFFFF"/>
        <w:autoSpaceDE w:val="0"/>
        <w:autoSpaceDN w:val="0"/>
        <w:adjustRightInd w:val="0"/>
        <w:ind w:left="426"/>
        <w:contextualSpacing/>
        <w:jc w:val="both"/>
        <w:rPr>
          <w:iCs/>
        </w:rPr>
      </w:pPr>
      <w:r w:rsidRPr="00556DF0">
        <w:rPr>
          <w:iCs/>
        </w:rPr>
        <w:t xml:space="preserve">4.3.7.2. </w:t>
      </w:r>
      <w:r w:rsidR="002F5D7F" w:rsidRPr="00556DF0">
        <w:rPr>
          <w:iCs/>
        </w:rPr>
        <w:t>Konsultuoti apie iškilusius techninius klausimus darbo eigoje.</w:t>
      </w:r>
    </w:p>
    <w:p w14:paraId="7BC4543E" w14:textId="77777777" w:rsidR="002F5D7F" w:rsidRPr="00045FD6" w:rsidRDefault="00556DF0" w:rsidP="00556DF0">
      <w:pPr>
        <w:widowControl w:val="0"/>
        <w:shd w:val="clear" w:color="auto" w:fill="FFFFFF"/>
        <w:autoSpaceDE w:val="0"/>
        <w:autoSpaceDN w:val="0"/>
        <w:adjustRightInd w:val="0"/>
        <w:contextualSpacing/>
        <w:jc w:val="both"/>
      </w:pPr>
      <w:r>
        <w:rPr>
          <w:iCs/>
        </w:rPr>
        <w:t xml:space="preserve">4.3.8. </w:t>
      </w:r>
      <w:r w:rsidR="002F5D7F" w:rsidRPr="00556DF0">
        <w:rPr>
          <w:iCs/>
        </w:rPr>
        <w:t>Rangovas</w:t>
      </w:r>
      <w:r w:rsidR="002F5D7F" w:rsidRPr="00045FD6">
        <w:t xml:space="preserve"> įsipareigoja: </w:t>
      </w:r>
    </w:p>
    <w:p w14:paraId="35E0D28C" w14:textId="77777777" w:rsidR="002F5D7F" w:rsidRPr="00556DF0" w:rsidRDefault="00556DF0" w:rsidP="00556DF0">
      <w:pPr>
        <w:widowControl w:val="0"/>
        <w:shd w:val="clear" w:color="auto" w:fill="FFFFFF"/>
        <w:autoSpaceDE w:val="0"/>
        <w:autoSpaceDN w:val="0"/>
        <w:adjustRightInd w:val="0"/>
        <w:ind w:firstLine="426"/>
        <w:contextualSpacing/>
        <w:jc w:val="both"/>
        <w:rPr>
          <w:iCs/>
        </w:rPr>
      </w:pPr>
      <w:r>
        <w:rPr>
          <w:iCs/>
        </w:rPr>
        <w:t xml:space="preserve">4.3.8.1. </w:t>
      </w:r>
      <w:r w:rsidR="002F5D7F" w:rsidRPr="00556DF0">
        <w:rPr>
          <w:iCs/>
        </w:rPr>
        <w:t>Darbus atlikti vadovaujantis LR Statybos įstatymu, statybos techniniais reglamentais, taisyklėmis ir kitais teisės aktais.</w:t>
      </w:r>
    </w:p>
    <w:p w14:paraId="0CFA20CD" w14:textId="00C6957C" w:rsidR="002F5D7F" w:rsidRPr="00556DF0" w:rsidRDefault="00556DF0" w:rsidP="00556DF0">
      <w:pPr>
        <w:widowControl w:val="0"/>
        <w:shd w:val="clear" w:color="auto" w:fill="FFFFFF"/>
        <w:autoSpaceDE w:val="0"/>
        <w:autoSpaceDN w:val="0"/>
        <w:adjustRightInd w:val="0"/>
        <w:ind w:firstLine="426"/>
        <w:contextualSpacing/>
        <w:jc w:val="both"/>
        <w:rPr>
          <w:iCs/>
          <w:color w:val="000000" w:themeColor="text1"/>
        </w:rPr>
      </w:pPr>
      <w:r>
        <w:rPr>
          <w:iCs/>
          <w:color w:val="000000" w:themeColor="text1"/>
        </w:rPr>
        <w:t xml:space="preserve">4.3.8.2. </w:t>
      </w:r>
      <w:r w:rsidR="002F5D7F" w:rsidRPr="00556DF0">
        <w:rPr>
          <w:iCs/>
          <w:color w:val="000000" w:themeColor="text1"/>
        </w:rPr>
        <w:t xml:space="preserve">Per suderintą terminą atlikti nuotekų </w:t>
      </w:r>
      <w:r w:rsidR="00E66956">
        <w:rPr>
          <w:iCs/>
          <w:color w:val="000000" w:themeColor="text1"/>
        </w:rPr>
        <w:t>į</w:t>
      </w:r>
      <w:r w:rsidR="002F5D7F" w:rsidRPr="00556DF0">
        <w:rPr>
          <w:iCs/>
          <w:color w:val="000000" w:themeColor="text1"/>
        </w:rPr>
        <w:t>vadų įrengimo darbus pagal pateiktą užsakymą;</w:t>
      </w:r>
    </w:p>
    <w:p w14:paraId="72C90713" w14:textId="77777777" w:rsidR="002F5D7F" w:rsidRPr="00556DF0" w:rsidRDefault="00556DF0" w:rsidP="00556DF0">
      <w:pPr>
        <w:widowControl w:val="0"/>
        <w:shd w:val="clear" w:color="auto" w:fill="FFFFFF"/>
        <w:autoSpaceDE w:val="0"/>
        <w:autoSpaceDN w:val="0"/>
        <w:adjustRightInd w:val="0"/>
        <w:ind w:firstLine="426"/>
        <w:contextualSpacing/>
        <w:jc w:val="both"/>
        <w:rPr>
          <w:iCs/>
          <w:color w:val="000000" w:themeColor="text1"/>
        </w:rPr>
      </w:pPr>
      <w:r>
        <w:rPr>
          <w:iCs/>
          <w:color w:val="000000" w:themeColor="text1"/>
        </w:rPr>
        <w:t xml:space="preserve">4.3.8.3. </w:t>
      </w:r>
      <w:r w:rsidR="002F5D7F" w:rsidRPr="00556DF0">
        <w:rPr>
          <w:iCs/>
          <w:color w:val="000000" w:themeColor="text1"/>
        </w:rPr>
        <w:t xml:space="preserve">Rangovas prieš užpilant nuotekų vamzdžius   turi informuoti UAB „Vilniaus vandenys“  paskirtą specialistą  apie atliktus darbus ir tranšėjos užpylimą  vykdyti atlikus paslėptų darbų apžiūrą. Po apžiūros surašomas paslėptų darbų aktas.  </w:t>
      </w:r>
    </w:p>
    <w:p w14:paraId="2521635B" w14:textId="77777777" w:rsidR="002F5D7F" w:rsidRPr="00556DF0" w:rsidRDefault="00556DF0" w:rsidP="00556DF0">
      <w:pPr>
        <w:widowControl w:val="0"/>
        <w:shd w:val="clear" w:color="auto" w:fill="FFFFFF"/>
        <w:autoSpaceDE w:val="0"/>
        <w:autoSpaceDN w:val="0"/>
        <w:adjustRightInd w:val="0"/>
        <w:ind w:firstLine="426"/>
        <w:contextualSpacing/>
        <w:jc w:val="both"/>
        <w:rPr>
          <w:iCs/>
        </w:rPr>
      </w:pPr>
      <w:r>
        <w:rPr>
          <w:iCs/>
        </w:rPr>
        <w:t xml:space="preserve">4.3.8.4. </w:t>
      </w:r>
      <w:r w:rsidR="002F5D7F" w:rsidRPr="00556DF0">
        <w:rPr>
          <w:iCs/>
        </w:rPr>
        <w:t>Atlikęs darbą Rangovas turės parengti reikiamo mastelio (ne daugiau 1:500) vamzdynų požeminių komunikacijų ir inžinerinių statinių kontrolines geodezines nuotraukas. Brėžiniai turi būti atlikti vadovaujantis geodezijos ir kartografijos techninio reglamento GKTR 2.01.01:1999 „Lietuvos Respublikos teritorijoje statomų požeminių tinklų ir komunikacijų geodezinių nuotraukų atlikimo tvarka“ ir techninių reikalavimų reglamento GKTR 2.11.03:2014 „Topografinių erdvinių objektų rinkinys ir topografinių erdvinių objektų sutartiniai ženklai“ reikalavimais. Perkančiajai organizacijai turi būti pateikta po 2 (du) egzempliorius šių brėžinių popierinėje ir skaitmeninėje formose.</w:t>
      </w:r>
    </w:p>
    <w:p w14:paraId="0CED72DA" w14:textId="77777777" w:rsidR="002F5D7F" w:rsidRPr="00556DF0" w:rsidRDefault="00556DF0" w:rsidP="00556DF0">
      <w:pPr>
        <w:widowControl w:val="0"/>
        <w:shd w:val="clear" w:color="auto" w:fill="FFFFFF"/>
        <w:autoSpaceDE w:val="0"/>
        <w:autoSpaceDN w:val="0"/>
        <w:adjustRightInd w:val="0"/>
        <w:ind w:firstLine="426"/>
        <w:contextualSpacing/>
        <w:jc w:val="both"/>
        <w:rPr>
          <w:iCs/>
        </w:rPr>
      </w:pPr>
      <w:r>
        <w:rPr>
          <w:iCs/>
        </w:rPr>
        <w:t xml:space="preserve">4.3.8.5. </w:t>
      </w:r>
      <w:r w:rsidR="002F5D7F" w:rsidRPr="00556DF0">
        <w:rPr>
          <w:iCs/>
        </w:rPr>
        <w:t xml:space="preserve">Rangovas turi pilnai atstatyti Darbų vykdymo metu išardytas gatvių, šaligatvių, kiemo dangas ir žalius plotus, į neblogesnę būklę, kokia buvo iki Darbų pradžios, jeigu užsakyme nebuvo sutarta kitaip. Jei per dvejus metus po dangos įrengimo dėl nekokybiškai sutankinto grunto danga nusėda arba ištrupa asfaltbetonis Rangovas privalo ją sutaisyti.. </w:t>
      </w:r>
    </w:p>
    <w:p w14:paraId="0C5BD20A" w14:textId="77777777" w:rsidR="002F5D7F" w:rsidRPr="00556DF0" w:rsidRDefault="00556DF0" w:rsidP="00556DF0">
      <w:pPr>
        <w:widowControl w:val="0"/>
        <w:shd w:val="clear" w:color="auto" w:fill="FFFFFF"/>
        <w:autoSpaceDE w:val="0"/>
        <w:autoSpaceDN w:val="0"/>
        <w:adjustRightInd w:val="0"/>
        <w:ind w:firstLine="426"/>
        <w:contextualSpacing/>
        <w:jc w:val="both"/>
        <w:rPr>
          <w:iCs/>
        </w:rPr>
      </w:pPr>
      <w:r>
        <w:rPr>
          <w:iCs/>
        </w:rPr>
        <w:t xml:space="preserve">4.3.8.6. </w:t>
      </w:r>
      <w:r w:rsidR="002F5D7F" w:rsidRPr="00556DF0">
        <w:rPr>
          <w:iCs/>
        </w:rPr>
        <w:t>Kai dėl nepalankių oro sąlygų neįmanoma atstatyti išardytų asfaltbetonio dangų, įrengiama laikinoji danga skaldos, žvyro. Nusistovėjus palankiems orams, laikinoji danga privalo būti išardyta ir įrengiama prieš darbų pradžią buvusios medžiagos danga. Iki bus atstatyta danga, laikinus pagrindus ir/arba dangą Rangovas prižiūri ir atsako už jų būklę;</w:t>
      </w:r>
    </w:p>
    <w:p w14:paraId="39958FFE" w14:textId="77777777" w:rsidR="002F5D7F" w:rsidRPr="00556DF0" w:rsidRDefault="00556DF0" w:rsidP="00556DF0">
      <w:pPr>
        <w:widowControl w:val="0"/>
        <w:shd w:val="clear" w:color="auto" w:fill="FFFFFF"/>
        <w:autoSpaceDE w:val="0"/>
        <w:autoSpaceDN w:val="0"/>
        <w:adjustRightInd w:val="0"/>
        <w:ind w:firstLine="426"/>
        <w:contextualSpacing/>
        <w:jc w:val="both"/>
        <w:rPr>
          <w:rFonts w:eastAsia="Calibri"/>
          <w:color w:val="000000"/>
          <w:spacing w:val="-5"/>
        </w:rPr>
      </w:pPr>
      <w:r>
        <w:rPr>
          <w:rFonts w:eastAsia="Calibri"/>
          <w:color w:val="000000"/>
          <w:spacing w:val="-5"/>
        </w:rPr>
        <w:t xml:space="preserve">4.3.8.7. </w:t>
      </w:r>
      <w:r w:rsidR="002F5D7F" w:rsidRPr="00556DF0">
        <w:rPr>
          <w:rFonts w:eastAsia="Calibri"/>
          <w:color w:val="000000"/>
          <w:spacing w:val="-5"/>
        </w:rPr>
        <w:t>Rangovas po darbų atlikimo privalo palikti tvarkingą, sutvarkytą darbų vietą, bet kokios atliekos turi būti išvežtos.</w:t>
      </w:r>
    </w:p>
    <w:p w14:paraId="39C1CC41" w14:textId="77777777" w:rsidR="002F5D7F" w:rsidRPr="00556DF0" w:rsidRDefault="00556DF0" w:rsidP="00556DF0">
      <w:pPr>
        <w:spacing w:before="60" w:after="60"/>
        <w:contextualSpacing/>
        <w:jc w:val="both"/>
        <w:rPr>
          <w:rFonts w:eastAsia="Calibri"/>
          <w:color w:val="000000"/>
          <w:spacing w:val="-5"/>
        </w:rPr>
      </w:pPr>
      <w:r w:rsidRPr="00556DF0">
        <w:rPr>
          <w:rFonts w:eastAsia="Calibri"/>
          <w:color w:val="000000"/>
          <w:spacing w:val="-5"/>
        </w:rPr>
        <w:t xml:space="preserve">4.3.9. </w:t>
      </w:r>
      <w:r w:rsidR="002F5D7F" w:rsidRPr="00556DF0">
        <w:rPr>
          <w:rFonts w:eastAsia="Calibri"/>
          <w:color w:val="000000"/>
          <w:spacing w:val="-5"/>
        </w:rPr>
        <w:t>Rangovas rūpinasi ir pateikia visas medžiagas, įrankius ir mechanizmus reikalingus darbų atlikimui.</w:t>
      </w:r>
    </w:p>
    <w:p w14:paraId="5AC5B04E" w14:textId="77777777" w:rsidR="002F5D7F" w:rsidRPr="00556DF0" w:rsidRDefault="00556DF0" w:rsidP="00556DF0">
      <w:pPr>
        <w:spacing w:before="60" w:after="60"/>
        <w:contextualSpacing/>
        <w:jc w:val="both"/>
        <w:rPr>
          <w:rFonts w:eastAsia="Calibri"/>
        </w:rPr>
      </w:pPr>
      <w:r>
        <w:rPr>
          <w:rFonts w:eastAsia="Calibri"/>
          <w:color w:val="000000"/>
          <w:spacing w:val="-5"/>
        </w:rPr>
        <w:t xml:space="preserve">4.3.10. </w:t>
      </w:r>
      <w:r w:rsidR="002F5D7F" w:rsidRPr="00556DF0">
        <w:rPr>
          <w:rFonts w:eastAsia="Calibri"/>
          <w:color w:val="000000"/>
          <w:spacing w:val="-5"/>
        </w:rPr>
        <w:t>Darbų atlikimas fiksuojamas pasirašius tarp Rangovo ir Užsakovo atstovų darbų priėmimo – perdavimo aktą, kuriame užfiksuojama darbų atlikimo data ir laikas. Darbų priėmimo – perdavimo aktą teikia pasirašyti Rangovas Užsakovo atstovui, užbaigęs darbus.</w:t>
      </w:r>
    </w:p>
    <w:p w14:paraId="6D09803E" w14:textId="77777777" w:rsidR="002F5D7F" w:rsidRPr="00045FD6" w:rsidRDefault="002F5D7F" w:rsidP="00045FD6">
      <w:pPr>
        <w:pStyle w:val="Sraopastraipa"/>
        <w:numPr>
          <w:ilvl w:val="1"/>
          <w:numId w:val="35"/>
        </w:numPr>
        <w:tabs>
          <w:tab w:val="left" w:pos="567"/>
        </w:tabs>
        <w:spacing w:before="60" w:after="60"/>
        <w:ind w:left="0" w:firstLine="0"/>
        <w:jc w:val="both"/>
        <w:rPr>
          <w:b/>
        </w:rPr>
      </w:pPr>
      <w:r w:rsidRPr="00045FD6">
        <w:rPr>
          <w:b/>
        </w:rPr>
        <w:t>Sutarties vykdymo metu pateikiama dokumentacija</w:t>
      </w:r>
    </w:p>
    <w:p w14:paraId="2089B78C" w14:textId="77777777" w:rsidR="002F5D7F" w:rsidRDefault="002F5D7F" w:rsidP="00045FD6">
      <w:pPr>
        <w:jc w:val="both"/>
      </w:pPr>
      <w:r w:rsidRPr="00045FD6">
        <w:t>Rangovas privalo pateikti panaudotų medžiagų eksploatacinių savybių deklaracijas, kontrolines geodezines nuotraukas, paslėptų darbų aktus, ir kt. su vykdomais darbais susijusius dokumentus.</w:t>
      </w:r>
    </w:p>
    <w:p w14:paraId="5E53346C" w14:textId="77777777" w:rsidR="00BA0FDE" w:rsidRPr="00045FD6" w:rsidRDefault="00BA0FDE" w:rsidP="00045FD6">
      <w:pPr>
        <w:jc w:val="both"/>
      </w:pPr>
    </w:p>
    <w:p w14:paraId="390F06C6" w14:textId="77777777" w:rsidR="002F5D7F" w:rsidRPr="00045FD6" w:rsidRDefault="002F5D7F" w:rsidP="00045FD6">
      <w:pPr>
        <w:pStyle w:val="Sraopastraipa"/>
        <w:numPr>
          <w:ilvl w:val="0"/>
          <w:numId w:val="35"/>
        </w:numPr>
        <w:tabs>
          <w:tab w:val="left" w:pos="284"/>
        </w:tabs>
        <w:spacing w:before="60" w:after="60"/>
        <w:ind w:left="0" w:firstLine="0"/>
        <w:jc w:val="both"/>
        <w:rPr>
          <w:b/>
        </w:rPr>
      </w:pPr>
      <w:r w:rsidRPr="00045FD6">
        <w:rPr>
          <w:b/>
        </w:rPr>
        <w:t>PRIEDAI</w:t>
      </w:r>
    </w:p>
    <w:p w14:paraId="1083B738" w14:textId="77777777" w:rsidR="00390BE6" w:rsidRPr="00045FD6" w:rsidRDefault="00390BE6" w:rsidP="00FB40D4">
      <w:pPr>
        <w:jc w:val="both"/>
      </w:pPr>
    </w:p>
    <w:p w14:paraId="2818984B" w14:textId="2B921404" w:rsidR="00CF3CF6" w:rsidRPr="00045FD6" w:rsidRDefault="004C7120" w:rsidP="00FB40D4">
      <w:pPr>
        <w:jc w:val="center"/>
        <w:rPr>
          <w:b/>
        </w:rPr>
      </w:pPr>
      <w:r>
        <w:rPr>
          <w:b/>
        </w:rPr>
        <w:t xml:space="preserve">5.1 </w:t>
      </w:r>
      <w:r w:rsidR="00A34FBD" w:rsidRPr="00045FD6">
        <w:rPr>
          <w:b/>
        </w:rPr>
        <w:t>MEDŽIAGŲ, GAMINIŲ TECHNINĖS SPECIFIKACIJOS IR JŲ ATITIKIMAS</w:t>
      </w:r>
    </w:p>
    <w:p w14:paraId="52972A85" w14:textId="77777777" w:rsidR="00CF3CF6" w:rsidRPr="00045FD6" w:rsidRDefault="00CF3CF6" w:rsidP="00FB40D4">
      <w:pPr>
        <w:jc w:val="both"/>
        <w:rPr>
          <w:b/>
        </w:rPr>
      </w:pPr>
    </w:p>
    <w:sdt>
      <w:sdtPr>
        <w:rPr>
          <w:bCs w:val="0"/>
          <w:szCs w:val="24"/>
        </w:rPr>
        <w:id w:val="-1398747729"/>
        <w:docPartObj>
          <w:docPartGallery w:val="Table of Contents"/>
          <w:docPartUnique/>
        </w:docPartObj>
      </w:sdtPr>
      <w:sdtContent>
        <w:p w14:paraId="0C470FC7" w14:textId="5C44FA30" w:rsidR="002F5D7F" w:rsidRPr="00045FD6" w:rsidRDefault="00A10313">
          <w:pPr>
            <w:pStyle w:val="Turinys1"/>
            <w:rPr>
              <w:rFonts w:eastAsiaTheme="minorEastAsia"/>
              <w:bCs w:val="0"/>
              <w:noProof/>
              <w:szCs w:val="24"/>
              <w:lang w:val="en-US"/>
            </w:rPr>
          </w:pPr>
          <w:r w:rsidRPr="00045FD6">
            <w:rPr>
              <w:b/>
              <w:szCs w:val="24"/>
            </w:rPr>
            <w:fldChar w:fldCharType="begin"/>
          </w:r>
          <w:r w:rsidR="004137D0" w:rsidRPr="00045FD6">
            <w:rPr>
              <w:b/>
              <w:szCs w:val="24"/>
            </w:rPr>
            <w:instrText xml:space="preserve"> TOC \o "1-3" \h \z \u </w:instrText>
          </w:r>
          <w:r w:rsidRPr="00045FD6">
            <w:rPr>
              <w:b/>
              <w:szCs w:val="24"/>
            </w:rPr>
            <w:fldChar w:fldCharType="separate"/>
          </w:r>
          <w:hyperlink w:anchor="_Toc509315015" w:history="1">
            <w:r w:rsidR="004C7120">
              <w:rPr>
                <w:rStyle w:val="Hipersaitas"/>
                <w:noProof/>
                <w:szCs w:val="24"/>
              </w:rPr>
              <w:t>5.1.1</w:t>
            </w:r>
            <w:r w:rsidR="002F5D7F" w:rsidRPr="00045FD6">
              <w:rPr>
                <w:rStyle w:val="Hipersaitas"/>
                <w:noProof/>
                <w:szCs w:val="24"/>
              </w:rPr>
              <w:t>.</w:t>
            </w:r>
            <w:r w:rsidR="004C7120">
              <w:rPr>
                <w:rStyle w:val="Hipersaitas"/>
                <w:noProof/>
                <w:szCs w:val="24"/>
              </w:rPr>
              <w:t xml:space="preserve"> </w:t>
            </w:r>
            <w:r w:rsidR="002F5D7F" w:rsidRPr="00045FD6">
              <w:rPr>
                <w:rStyle w:val="Hipersaitas"/>
                <w:noProof/>
                <w:szCs w:val="24"/>
              </w:rPr>
              <w:t>Šulinių liukų su dangčiais techniniai reikalavimai</w:t>
            </w:r>
            <w:r w:rsidR="002F5D7F" w:rsidRPr="00045FD6">
              <w:rPr>
                <w:noProof/>
                <w:webHidden/>
                <w:szCs w:val="24"/>
              </w:rPr>
              <w:tab/>
            </w:r>
            <w:r w:rsidRPr="00045FD6">
              <w:rPr>
                <w:noProof/>
                <w:webHidden/>
                <w:szCs w:val="24"/>
              </w:rPr>
              <w:fldChar w:fldCharType="begin"/>
            </w:r>
            <w:r w:rsidR="002F5D7F" w:rsidRPr="00045FD6">
              <w:rPr>
                <w:noProof/>
                <w:webHidden/>
                <w:szCs w:val="24"/>
              </w:rPr>
              <w:instrText xml:space="preserve"> PAGEREF _Toc509315015 \h </w:instrText>
            </w:r>
            <w:r w:rsidRPr="00045FD6">
              <w:rPr>
                <w:noProof/>
                <w:webHidden/>
                <w:szCs w:val="24"/>
              </w:rPr>
            </w:r>
            <w:r w:rsidRPr="00045FD6">
              <w:rPr>
                <w:noProof/>
                <w:webHidden/>
                <w:szCs w:val="24"/>
              </w:rPr>
              <w:fldChar w:fldCharType="separate"/>
            </w:r>
            <w:r w:rsidR="00870297">
              <w:rPr>
                <w:noProof/>
                <w:webHidden/>
                <w:szCs w:val="24"/>
              </w:rPr>
              <w:t>4</w:t>
            </w:r>
            <w:r w:rsidRPr="00045FD6">
              <w:rPr>
                <w:noProof/>
                <w:webHidden/>
                <w:szCs w:val="24"/>
              </w:rPr>
              <w:fldChar w:fldCharType="end"/>
            </w:r>
          </w:hyperlink>
        </w:p>
        <w:p w14:paraId="1D350882" w14:textId="14F117A6" w:rsidR="002F5D7F" w:rsidRPr="00045FD6" w:rsidRDefault="004C7120">
          <w:pPr>
            <w:pStyle w:val="Turinys1"/>
            <w:rPr>
              <w:rFonts w:eastAsiaTheme="minorEastAsia"/>
              <w:bCs w:val="0"/>
              <w:noProof/>
              <w:szCs w:val="24"/>
              <w:lang w:val="en-US"/>
            </w:rPr>
          </w:pPr>
          <w:hyperlink w:anchor="_Toc509315016" w:history="1">
            <w:r>
              <w:rPr>
                <w:rStyle w:val="Hipersaitas"/>
                <w:noProof/>
                <w:szCs w:val="24"/>
              </w:rPr>
              <w:t xml:space="preserve">5.1.2. </w:t>
            </w:r>
            <w:r w:rsidR="002F5D7F" w:rsidRPr="00045FD6">
              <w:rPr>
                <w:rStyle w:val="Hipersaitas"/>
                <w:noProof/>
                <w:szCs w:val="24"/>
              </w:rPr>
              <w:t>Apžiūros šulinėlių techniniai reikalavimai</w:t>
            </w:r>
            <w:r w:rsidR="002F5D7F" w:rsidRPr="00045FD6">
              <w:rPr>
                <w:noProof/>
                <w:webHidden/>
                <w:szCs w:val="24"/>
              </w:rPr>
              <w:tab/>
            </w:r>
            <w:r w:rsidR="00A10313" w:rsidRPr="00045FD6">
              <w:rPr>
                <w:noProof/>
                <w:webHidden/>
                <w:szCs w:val="24"/>
              </w:rPr>
              <w:fldChar w:fldCharType="begin"/>
            </w:r>
            <w:r w:rsidR="002F5D7F" w:rsidRPr="00045FD6">
              <w:rPr>
                <w:noProof/>
                <w:webHidden/>
                <w:szCs w:val="24"/>
              </w:rPr>
              <w:instrText xml:space="preserve"> PAGEREF _Toc509315016 \h </w:instrText>
            </w:r>
            <w:r w:rsidR="00A10313" w:rsidRPr="00045FD6">
              <w:rPr>
                <w:noProof/>
                <w:webHidden/>
                <w:szCs w:val="24"/>
              </w:rPr>
            </w:r>
            <w:r w:rsidR="00A10313" w:rsidRPr="00045FD6">
              <w:rPr>
                <w:noProof/>
                <w:webHidden/>
                <w:szCs w:val="24"/>
              </w:rPr>
              <w:fldChar w:fldCharType="separate"/>
            </w:r>
            <w:r w:rsidR="00870297">
              <w:rPr>
                <w:noProof/>
                <w:webHidden/>
                <w:szCs w:val="24"/>
              </w:rPr>
              <w:t>7</w:t>
            </w:r>
            <w:r w:rsidR="00A10313" w:rsidRPr="00045FD6">
              <w:rPr>
                <w:noProof/>
                <w:webHidden/>
                <w:szCs w:val="24"/>
              </w:rPr>
              <w:fldChar w:fldCharType="end"/>
            </w:r>
          </w:hyperlink>
        </w:p>
        <w:p w14:paraId="16941415" w14:textId="270E1C1E" w:rsidR="002F5D7F" w:rsidRPr="00045FD6" w:rsidRDefault="004C7120">
          <w:pPr>
            <w:pStyle w:val="Turinys1"/>
            <w:rPr>
              <w:rFonts w:eastAsiaTheme="minorEastAsia"/>
              <w:bCs w:val="0"/>
              <w:noProof/>
              <w:szCs w:val="24"/>
              <w:lang w:val="en-US"/>
            </w:rPr>
          </w:pPr>
          <w:r>
            <w:rPr>
              <w:noProof/>
            </w:rPr>
            <w:t>5.1.</w:t>
          </w:r>
          <w:hyperlink w:anchor="_Toc509315017" w:history="1">
            <w:r w:rsidR="002F5D7F" w:rsidRPr="00045FD6">
              <w:rPr>
                <w:rStyle w:val="Hipersaitas"/>
                <w:noProof/>
                <w:szCs w:val="24"/>
              </w:rPr>
              <w:t>3.</w:t>
            </w:r>
            <w:r>
              <w:rPr>
                <w:rStyle w:val="Hipersaitas"/>
                <w:noProof/>
                <w:szCs w:val="24"/>
              </w:rPr>
              <w:t xml:space="preserve"> </w:t>
            </w:r>
            <w:r w:rsidR="002F5D7F" w:rsidRPr="00045FD6">
              <w:rPr>
                <w:rStyle w:val="Hipersaitas"/>
                <w:noProof/>
                <w:szCs w:val="24"/>
              </w:rPr>
              <w:t>G/b šulinių techniniai reikalavimai</w:t>
            </w:r>
            <w:r w:rsidR="002F5D7F" w:rsidRPr="00045FD6">
              <w:rPr>
                <w:noProof/>
                <w:webHidden/>
                <w:szCs w:val="24"/>
              </w:rPr>
              <w:tab/>
            </w:r>
            <w:r w:rsidR="00A10313" w:rsidRPr="00045FD6">
              <w:rPr>
                <w:noProof/>
                <w:webHidden/>
                <w:szCs w:val="24"/>
              </w:rPr>
              <w:fldChar w:fldCharType="begin"/>
            </w:r>
            <w:r w:rsidR="002F5D7F" w:rsidRPr="00045FD6">
              <w:rPr>
                <w:noProof/>
                <w:webHidden/>
                <w:szCs w:val="24"/>
              </w:rPr>
              <w:instrText xml:space="preserve"> PAGEREF _Toc509315017 \h </w:instrText>
            </w:r>
            <w:r w:rsidR="00A10313" w:rsidRPr="00045FD6">
              <w:rPr>
                <w:noProof/>
                <w:webHidden/>
                <w:szCs w:val="24"/>
              </w:rPr>
            </w:r>
            <w:r w:rsidR="00A10313" w:rsidRPr="00045FD6">
              <w:rPr>
                <w:noProof/>
                <w:webHidden/>
                <w:szCs w:val="24"/>
              </w:rPr>
              <w:fldChar w:fldCharType="separate"/>
            </w:r>
            <w:r w:rsidR="00870297">
              <w:rPr>
                <w:noProof/>
                <w:webHidden/>
                <w:szCs w:val="24"/>
              </w:rPr>
              <w:t>9</w:t>
            </w:r>
            <w:r w:rsidR="00A10313" w:rsidRPr="00045FD6">
              <w:rPr>
                <w:noProof/>
                <w:webHidden/>
                <w:szCs w:val="24"/>
              </w:rPr>
              <w:fldChar w:fldCharType="end"/>
            </w:r>
          </w:hyperlink>
        </w:p>
        <w:p w14:paraId="49D32D97" w14:textId="7BC1ECAA" w:rsidR="002F5D7F" w:rsidRPr="00045FD6" w:rsidRDefault="004C7120">
          <w:pPr>
            <w:pStyle w:val="Turinys1"/>
            <w:rPr>
              <w:rFonts w:eastAsiaTheme="minorEastAsia"/>
              <w:bCs w:val="0"/>
              <w:noProof/>
              <w:szCs w:val="24"/>
              <w:lang w:val="en-US"/>
            </w:rPr>
          </w:pPr>
          <w:r>
            <w:rPr>
              <w:noProof/>
            </w:rPr>
            <w:t>5.1.</w:t>
          </w:r>
          <w:hyperlink w:anchor="_Toc509315018" w:history="1">
            <w:r w:rsidR="002F5D7F" w:rsidRPr="00045FD6">
              <w:rPr>
                <w:rStyle w:val="Hipersaitas"/>
                <w:noProof/>
                <w:szCs w:val="24"/>
              </w:rPr>
              <w:t>4.</w:t>
            </w:r>
            <w:r>
              <w:rPr>
                <w:rStyle w:val="Hipersaitas"/>
                <w:noProof/>
                <w:szCs w:val="24"/>
              </w:rPr>
              <w:t xml:space="preserve"> </w:t>
            </w:r>
            <w:r w:rsidR="002F5D7F" w:rsidRPr="00045FD6">
              <w:rPr>
                <w:rStyle w:val="Hipersaitas"/>
                <w:noProof/>
                <w:szCs w:val="24"/>
              </w:rPr>
              <w:t>Polivinilchlorido (PVC) nuotekų vamzdžių atviru (tranšėjiniu) klojimo būdu techniniai reikalavimai</w:t>
            </w:r>
            <w:r w:rsidR="002F5D7F" w:rsidRPr="00045FD6">
              <w:rPr>
                <w:noProof/>
                <w:webHidden/>
                <w:szCs w:val="24"/>
              </w:rPr>
              <w:tab/>
            </w:r>
            <w:r w:rsidR="00A10313" w:rsidRPr="00045FD6">
              <w:rPr>
                <w:noProof/>
                <w:webHidden/>
                <w:szCs w:val="24"/>
              </w:rPr>
              <w:fldChar w:fldCharType="begin"/>
            </w:r>
            <w:r w:rsidR="002F5D7F" w:rsidRPr="00045FD6">
              <w:rPr>
                <w:noProof/>
                <w:webHidden/>
                <w:szCs w:val="24"/>
              </w:rPr>
              <w:instrText xml:space="preserve"> PAGEREF _Toc509315018 \h </w:instrText>
            </w:r>
            <w:r w:rsidR="00A10313" w:rsidRPr="00045FD6">
              <w:rPr>
                <w:noProof/>
                <w:webHidden/>
                <w:szCs w:val="24"/>
              </w:rPr>
            </w:r>
            <w:r w:rsidR="00A10313" w:rsidRPr="00045FD6">
              <w:rPr>
                <w:noProof/>
                <w:webHidden/>
                <w:szCs w:val="24"/>
              </w:rPr>
              <w:fldChar w:fldCharType="separate"/>
            </w:r>
            <w:r w:rsidR="00870297">
              <w:rPr>
                <w:noProof/>
                <w:webHidden/>
                <w:szCs w:val="24"/>
              </w:rPr>
              <w:t>10</w:t>
            </w:r>
            <w:r w:rsidR="00A10313" w:rsidRPr="00045FD6">
              <w:rPr>
                <w:noProof/>
                <w:webHidden/>
                <w:szCs w:val="24"/>
              </w:rPr>
              <w:fldChar w:fldCharType="end"/>
            </w:r>
          </w:hyperlink>
        </w:p>
        <w:p w14:paraId="4588CA07" w14:textId="17807D0D" w:rsidR="002F5D7F" w:rsidRPr="00045FD6" w:rsidRDefault="004C7120">
          <w:pPr>
            <w:pStyle w:val="Turinys1"/>
            <w:rPr>
              <w:rFonts w:eastAsiaTheme="minorEastAsia"/>
              <w:bCs w:val="0"/>
              <w:noProof/>
              <w:szCs w:val="24"/>
              <w:lang w:val="en-US"/>
            </w:rPr>
          </w:pPr>
          <w:r>
            <w:rPr>
              <w:noProof/>
            </w:rPr>
            <w:t>5.1.</w:t>
          </w:r>
          <w:hyperlink w:anchor="_Toc509315019" w:history="1">
            <w:r w:rsidR="002F5D7F" w:rsidRPr="00045FD6">
              <w:rPr>
                <w:rStyle w:val="Hipersaitas"/>
                <w:noProof/>
                <w:szCs w:val="24"/>
              </w:rPr>
              <w:t>5.</w:t>
            </w:r>
            <w:r>
              <w:rPr>
                <w:rFonts w:eastAsiaTheme="minorEastAsia"/>
                <w:bCs w:val="0"/>
                <w:noProof/>
                <w:szCs w:val="24"/>
                <w:lang w:val="en-US"/>
              </w:rPr>
              <w:t xml:space="preserve"> </w:t>
            </w:r>
            <w:r w:rsidR="002F5D7F" w:rsidRPr="00045FD6">
              <w:rPr>
                <w:rStyle w:val="Hipersaitas"/>
                <w:noProof/>
                <w:szCs w:val="24"/>
              </w:rPr>
              <w:t>Polietileninių (PE RC) vandentiekio vamzdžių uždaru (betranšėjiniu) klojimo būdu techniniai reikalavimai</w:t>
            </w:r>
            <w:r w:rsidR="002F5D7F" w:rsidRPr="00045FD6">
              <w:rPr>
                <w:noProof/>
                <w:webHidden/>
                <w:szCs w:val="24"/>
              </w:rPr>
              <w:tab/>
            </w:r>
            <w:r w:rsidR="00A10313" w:rsidRPr="00045FD6">
              <w:rPr>
                <w:noProof/>
                <w:webHidden/>
                <w:szCs w:val="24"/>
              </w:rPr>
              <w:fldChar w:fldCharType="begin"/>
            </w:r>
            <w:r w:rsidR="002F5D7F" w:rsidRPr="00045FD6">
              <w:rPr>
                <w:noProof/>
                <w:webHidden/>
                <w:szCs w:val="24"/>
              </w:rPr>
              <w:instrText xml:space="preserve"> PAGEREF _Toc509315019 \h </w:instrText>
            </w:r>
            <w:r w:rsidR="00A10313" w:rsidRPr="00045FD6">
              <w:rPr>
                <w:noProof/>
                <w:webHidden/>
                <w:szCs w:val="24"/>
              </w:rPr>
            </w:r>
            <w:r w:rsidR="00A10313" w:rsidRPr="00045FD6">
              <w:rPr>
                <w:noProof/>
                <w:webHidden/>
                <w:szCs w:val="24"/>
              </w:rPr>
              <w:fldChar w:fldCharType="separate"/>
            </w:r>
            <w:r w:rsidR="00870297">
              <w:rPr>
                <w:noProof/>
                <w:webHidden/>
                <w:szCs w:val="24"/>
              </w:rPr>
              <w:t>12</w:t>
            </w:r>
            <w:r w:rsidR="00A10313" w:rsidRPr="00045FD6">
              <w:rPr>
                <w:noProof/>
                <w:webHidden/>
                <w:szCs w:val="24"/>
              </w:rPr>
              <w:fldChar w:fldCharType="end"/>
            </w:r>
          </w:hyperlink>
        </w:p>
        <w:p w14:paraId="2BBB5605" w14:textId="2EB48F05" w:rsidR="002F5D7F" w:rsidRPr="00045FD6" w:rsidRDefault="004C7120">
          <w:pPr>
            <w:pStyle w:val="Turinys1"/>
            <w:rPr>
              <w:rFonts w:eastAsiaTheme="minorEastAsia"/>
              <w:bCs w:val="0"/>
              <w:noProof/>
              <w:szCs w:val="24"/>
              <w:lang w:val="en-US"/>
            </w:rPr>
          </w:pPr>
          <w:r>
            <w:rPr>
              <w:noProof/>
            </w:rPr>
            <w:t>5.1.</w:t>
          </w:r>
          <w:hyperlink w:anchor="_Toc509315020" w:history="1">
            <w:r w:rsidR="002F5D7F" w:rsidRPr="00045FD6">
              <w:rPr>
                <w:rStyle w:val="Hipersaitas"/>
                <w:noProof/>
                <w:szCs w:val="24"/>
              </w:rPr>
              <w:t>6.</w:t>
            </w:r>
            <w:r>
              <w:rPr>
                <w:rStyle w:val="Hipersaitas"/>
                <w:noProof/>
                <w:szCs w:val="24"/>
              </w:rPr>
              <w:t xml:space="preserve"> </w:t>
            </w:r>
            <w:r w:rsidR="002F5D7F" w:rsidRPr="00045FD6">
              <w:rPr>
                <w:rStyle w:val="Hipersaitas"/>
                <w:noProof/>
                <w:szCs w:val="24"/>
              </w:rPr>
              <w:t>Polivinilchlorido (PVC) vamzdyno fasoninių dalių techniniai reikalavimai</w:t>
            </w:r>
            <w:r w:rsidR="002F5D7F" w:rsidRPr="00045FD6">
              <w:rPr>
                <w:noProof/>
                <w:webHidden/>
                <w:szCs w:val="24"/>
              </w:rPr>
              <w:tab/>
            </w:r>
            <w:r w:rsidR="00A10313" w:rsidRPr="00045FD6">
              <w:rPr>
                <w:noProof/>
                <w:webHidden/>
                <w:szCs w:val="24"/>
              </w:rPr>
              <w:fldChar w:fldCharType="begin"/>
            </w:r>
            <w:r w:rsidR="002F5D7F" w:rsidRPr="00045FD6">
              <w:rPr>
                <w:noProof/>
                <w:webHidden/>
                <w:szCs w:val="24"/>
              </w:rPr>
              <w:instrText xml:space="preserve"> PAGEREF _Toc509315020 \h </w:instrText>
            </w:r>
            <w:r w:rsidR="00A10313" w:rsidRPr="00045FD6">
              <w:rPr>
                <w:noProof/>
                <w:webHidden/>
                <w:szCs w:val="24"/>
              </w:rPr>
            </w:r>
            <w:r w:rsidR="00A10313" w:rsidRPr="00045FD6">
              <w:rPr>
                <w:noProof/>
                <w:webHidden/>
                <w:szCs w:val="24"/>
              </w:rPr>
              <w:fldChar w:fldCharType="separate"/>
            </w:r>
            <w:r w:rsidR="00870297">
              <w:rPr>
                <w:noProof/>
                <w:webHidden/>
                <w:szCs w:val="24"/>
              </w:rPr>
              <w:t>15</w:t>
            </w:r>
            <w:r w:rsidR="00A10313" w:rsidRPr="00045FD6">
              <w:rPr>
                <w:noProof/>
                <w:webHidden/>
                <w:szCs w:val="24"/>
              </w:rPr>
              <w:fldChar w:fldCharType="end"/>
            </w:r>
          </w:hyperlink>
        </w:p>
        <w:p w14:paraId="63B016CB" w14:textId="77777777" w:rsidR="004C7120" w:rsidRDefault="00A10313" w:rsidP="004137D0">
          <w:pPr>
            <w:pStyle w:val="Turinys1"/>
            <w:rPr>
              <w:b/>
              <w:szCs w:val="24"/>
            </w:rPr>
          </w:pPr>
          <w:r w:rsidRPr="00045FD6">
            <w:rPr>
              <w:b/>
              <w:szCs w:val="24"/>
            </w:rPr>
            <w:fldChar w:fldCharType="end"/>
          </w:r>
        </w:p>
        <w:p w14:paraId="15CF40B6" w14:textId="77777777" w:rsidR="004C7120" w:rsidRDefault="004C7120" w:rsidP="004C7120"/>
        <w:p w14:paraId="4CDFD1BC" w14:textId="38FC69D7" w:rsidR="00D95801" w:rsidRPr="004C7120" w:rsidRDefault="004C7120" w:rsidP="004C7120">
          <w:r>
            <w:t xml:space="preserve">                                                 _______________________________</w:t>
          </w:r>
        </w:p>
      </w:sdtContent>
    </w:sdt>
    <w:p w14:paraId="417E03EC" w14:textId="77777777" w:rsidR="006E6CDF" w:rsidRPr="00045FD6" w:rsidRDefault="006E6CDF" w:rsidP="00FB40D4">
      <w:pPr>
        <w:jc w:val="both"/>
      </w:pPr>
    </w:p>
    <w:p w14:paraId="1A693A6C" w14:textId="77777777" w:rsidR="00075245" w:rsidRPr="00045FD6" w:rsidRDefault="00075245" w:rsidP="00FB40D4">
      <w:pPr>
        <w:jc w:val="both"/>
      </w:pPr>
    </w:p>
    <w:p w14:paraId="51F2F1DD" w14:textId="77777777" w:rsidR="00A34FBD" w:rsidRPr="00045FD6" w:rsidRDefault="00A34FBD" w:rsidP="00FB40D4">
      <w:pPr>
        <w:spacing w:after="160" w:line="259" w:lineRule="auto"/>
        <w:jc w:val="both"/>
        <w:sectPr w:rsidR="00A34FBD" w:rsidRPr="00045FD6" w:rsidSect="00C27606">
          <w:footerReference w:type="default" r:id="rId11"/>
          <w:pgSz w:w="11906" w:h="16838"/>
          <w:pgMar w:top="1134" w:right="849" w:bottom="1134" w:left="1418" w:header="567" w:footer="567" w:gutter="0"/>
          <w:cols w:space="1296"/>
          <w:docGrid w:linePitch="360"/>
        </w:sectPr>
      </w:pPr>
      <w:r w:rsidRPr="00045FD6">
        <w:br w:type="page"/>
      </w:r>
    </w:p>
    <w:p w14:paraId="12F681E8" w14:textId="54DEA020" w:rsidR="00870297" w:rsidRPr="00045FD6" w:rsidRDefault="003F444C" w:rsidP="00870297">
      <w:pPr>
        <w:pStyle w:val="Sraopastraipa"/>
        <w:spacing w:before="60" w:after="60"/>
        <w:ind w:left="0"/>
        <w:jc w:val="center"/>
        <w:rPr>
          <w:b/>
          <w:bCs/>
        </w:rPr>
      </w:pPr>
      <w:bookmarkStart w:id="1" w:name="_Toc509315015"/>
      <w:r>
        <w:rPr>
          <w:b/>
          <w:bCs/>
        </w:rPr>
        <w:lastRenderedPageBreak/>
        <w:t>„</w:t>
      </w:r>
      <w:r w:rsidRPr="003F444C">
        <w:rPr>
          <w:b/>
          <w:bCs/>
        </w:rPr>
        <w:t>NUOTEKŲ ĮVADŲ ŠVENČION</w:t>
      </w:r>
      <w:r w:rsidR="004356E4">
        <w:rPr>
          <w:b/>
          <w:bCs/>
        </w:rPr>
        <w:t>IŲ</w:t>
      </w:r>
      <w:r w:rsidRPr="003F444C">
        <w:rPr>
          <w:b/>
          <w:bCs/>
        </w:rPr>
        <w:t xml:space="preserve"> MIESTE STATYBA</w:t>
      </w:r>
      <w:r>
        <w:rPr>
          <w:b/>
          <w:bCs/>
        </w:rPr>
        <w:t xml:space="preserve">“ </w:t>
      </w:r>
      <w:r w:rsidR="00870297" w:rsidRPr="00045FD6">
        <w:rPr>
          <w:b/>
          <w:bCs/>
        </w:rPr>
        <w:t>RANGOS DARBŲ PIRKIMO</w:t>
      </w:r>
      <w:r w:rsidR="00870297">
        <w:rPr>
          <w:b/>
          <w:bCs/>
        </w:rPr>
        <w:t xml:space="preserve"> TECHNINĖS SPECIFIKACIJOS PRIEDAS</w:t>
      </w:r>
    </w:p>
    <w:p w14:paraId="51CE5F88" w14:textId="77777777" w:rsidR="00870297" w:rsidRDefault="00870297" w:rsidP="00870297">
      <w:pPr>
        <w:pStyle w:val="Antrat1"/>
        <w:rPr>
          <w:rFonts w:ascii="Times New Roman" w:hAnsi="Times New Roman" w:cs="Times New Roman"/>
          <w:sz w:val="24"/>
          <w:szCs w:val="24"/>
        </w:rPr>
      </w:pPr>
    </w:p>
    <w:p w14:paraId="703580B3" w14:textId="4B8BEB4A" w:rsidR="00950B5E" w:rsidRPr="00045FD6" w:rsidRDefault="00A02CD0" w:rsidP="006B02DA">
      <w:pPr>
        <w:pStyle w:val="Antrat1"/>
        <w:numPr>
          <w:ilvl w:val="0"/>
          <w:numId w:val="14"/>
        </w:numPr>
        <w:rPr>
          <w:rFonts w:ascii="Times New Roman" w:hAnsi="Times New Roman" w:cs="Times New Roman"/>
          <w:sz w:val="24"/>
          <w:szCs w:val="24"/>
        </w:rPr>
      </w:pPr>
      <w:r w:rsidRPr="00045FD6">
        <w:rPr>
          <w:rFonts w:ascii="Times New Roman" w:hAnsi="Times New Roman" w:cs="Times New Roman"/>
          <w:sz w:val="24"/>
          <w:szCs w:val="24"/>
        </w:rPr>
        <w:t>Šulinių liukų su dangčiais techniniai reikalavimai</w:t>
      </w:r>
      <w:bookmarkEnd w:id="1"/>
      <w:r w:rsidRPr="00045FD6">
        <w:rPr>
          <w:rFonts w:ascii="Times New Roman" w:hAnsi="Times New Roman" w:cs="Times New Roman"/>
          <w:sz w:val="24"/>
          <w:szCs w:val="24"/>
        </w:rPr>
        <w:t xml:space="preserve"> </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552"/>
        <w:gridCol w:w="4679"/>
        <w:gridCol w:w="2552"/>
        <w:gridCol w:w="4076"/>
      </w:tblGrid>
      <w:tr w:rsidR="004D1E7F" w:rsidRPr="00045FD6" w14:paraId="4C3C6A68" w14:textId="77777777" w:rsidTr="004D1E7F">
        <w:tc>
          <w:tcPr>
            <w:tcW w:w="243" w:type="pct"/>
            <w:hideMark/>
          </w:tcPr>
          <w:p w14:paraId="4F9755ED" w14:textId="77777777" w:rsidR="004D1E7F" w:rsidRPr="00045FD6" w:rsidRDefault="004D1E7F" w:rsidP="00910F87">
            <w:pPr>
              <w:rPr>
                <w:rFonts w:eastAsia="Calibri"/>
                <w:b/>
              </w:rPr>
            </w:pPr>
            <w:r w:rsidRPr="00045FD6">
              <w:rPr>
                <w:rFonts w:eastAsia="Calibri"/>
                <w:b/>
              </w:rPr>
              <w:t>Eil. Nr.</w:t>
            </w:r>
          </w:p>
        </w:tc>
        <w:tc>
          <w:tcPr>
            <w:tcW w:w="876" w:type="pct"/>
            <w:hideMark/>
          </w:tcPr>
          <w:p w14:paraId="7BC84B85" w14:textId="77777777" w:rsidR="004D1E7F" w:rsidRPr="00045FD6" w:rsidRDefault="004D1E7F" w:rsidP="00910F87">
            <w:pPr>
              <w:rPr>
                <w:rFonts w:eastAsia="Calibri"/>
                <w:b/>
              </w:rPr>
            </w:pPr>
            <w:r w:rsidRPr="00045FD6">
              <w:rPr>
                <w:rFonts w:eastAsia="Calibri"/>
                <w:b/>
              </w:rPr>
              <w:t>Techniniai parametrai ir reikalavimai</w:t>
            </w:r>
          </w:p>
        </w:tc>
        <w:tc>
          <w:tcPr>
            <w:tcW w:w="1606" w:type="pct"/>
            <w:hideMark/>
          </w:tcPr>
          <w:p w14:paraId="4E063922" w14:textId="77777777" w:rsidR="004D1E7F" w:rsidRPr="00045FD6" w:rsidRDefault="004D1E7F" w:rsidP="00910F87">
            <w:pPr>
              <w:rPr>
                <w:rFonts w:eastAsia="Calibri"/>
                <w:b/>
              </w:rPr>
            </w:pPr>
            <w:r w:rsidRPr="00045FD6">
              <w:rPr>
                <w:rFonts w:eastAsia="Calibri"/>
                <w:b/>
              </w:rPr>
              <w:t>Dydis, sąlyga</w:t>
            </w:r>
          </w:p>
        </w:tc>
        <w:tc>
          <w:tcPr>
            <w:tcW w:w="876" w:type="pct"/>
          </w:tcPr>
          <w:p w14:paraId="5FCAA517" w14:textId="77777777" w:rsidR="004D1E7F" w:rsidRPr="00045FD6" w:rsidRDefault="004D1E7F" w:rsidP="00910F87">
            <w:pPr>
              <w:rPr>
                <w:b/>
              </w:rPr>
            </w:pPr>
            <w:r w:rsidRPr="00045FD6">
              <w:rPr>
                <w:b/>
                <w:bCs/>
              </w:rPr>
              <w:t>Tiekėjas turi pažymėti ar siūloma medžiaga, gaminys Atitinka/Neatitinka techninius parametrus ir reikalavimus</w:t>
            </w:r>
          </w:p>
        </w:tc>
        <w:tc>
          <w:tcPr>
            <w:tcW w:w="1400" w:type="pct"/>
          </w:tcPr>
          <w:p w14:paraId="7C2C5817" w14:textId="77777777" w:rsidR="004D1E7F" w:rsidRPr="00045FD6" w:rsidRDefault="004D1E7F" w:rsidP="00910F87">
            <w:pPr>
              <w:rPr>
                <w:b/>
              </w:rPr>
            </w:pPr>
            <w:r w:rsidRPr="00045FD6">
              <w:rPr>
                <w:b/>
                <w:bCs/>
              </w:rPr>
              <w:t>Tiekėjas turi nurodyti dokumento pavadinimą ir puslapio numerį medžiagos, gaminio atitikimo patvirtinimui</w:t>
            </w:r>
          </w:p>
        </w:tc>
      </w:tr>
      <w:tr w:rsidR="004D1E7F" w:rsidRPr="00045FD6" w14:paraId="3B16D63E" w14:textId="77777777" w:rsidTr="004D1E7F">
        <w:tc>
          <w:tcPr>
            <w:tcW w:w="5000" w:type="pct"/>
            <w:gridSpan w:val="5"/>
          </w:tcPr>
          <w:p w14:paraId="44CB01F4" w14:textId="77777777" w:rsidR="004D1E7F" w:rsidRPr="00045FD6" w:rsidRDefault="004D1E7F" w:rsidP="00D465EE">
            <w:pPr>
              <w:jc w:val="center"/>
              <w:rPr>
                <w:rFonts w:eastAsia="Calibri"/>
                <w:b/>
              </w:rPr>
            </w:pPr>
            <w:r w:rsidRPr="00045FD6">
              <w:rPr>
                <w:rFonts w:eastAsia="Calibri"/>
                <w:b/>
              </w:rPr>
              <w:t>Bendrieji parametrai</w:t>
            </w:r>
          </w:p>
        </w:tc>
      </w:tr>
      <w:tr w:rsidR="004D1E7F" w:rsidRPr="00045FD6" w14:paraId="5797FD8E" w14:textId="77777777" w:rsidTr="004D1E7F">
        <w:tc>
          <w:tcPr>
            <w:tcW w:w="243" w:type="pct"/>
          </w:tcPr>
          <w:p w14:paraId="7625D1E0" w14:textId="77777777" w:rsidR="004D1E7F" w:rsidRPr="00045FD6" w:rsidRDefault="004D1E7F" w:rsidP="006B02DA">
            <w:pPr>
              <w:numPr>
                <w:ilvl w:val="0"/>
                <w:numId w:val="4"/>
              </w:numPr>
              <w:jc w:val="center"/>
              <w:rPr>
                <w:rFonts w:eastAsia="Calibri"/>
              </w:rPr>
            </w:pPr>
          </w:p>
        </w:tc>
        <w:tc>
          <w:tcPr>
            <w:tcW w:w="876" w:type="pct"/>
            <w:hideMark/>
          </w:tcPr>
          <w:p w14:paraId="23F177E9" w14:textId="77777777" w:rsidR="004D1E7F" w:rsidRPr="00045FD6" w:rsidRDefault="004D1E7F" w:rsidP="00D465EE">
            <w:pPr>
              <w:jc w:val="both"/>
              <w:rPr>
                <w:rFonts w:eastAsia="Calibri"/>
              </w:rPr>
            </w:pPr>
            <w:r w:rsidRPr="00045FD6">
              <w:rPr>
                <w:rFonts w:eastAsia="Calibri"/>
              </w:rPr>
              <w:t>Standartai</w:t>
            </w:r>
          </w:p>
        </w:tc>
        <w:tc>
          <w:tcPr>
            <w:tcW w:w="1606" w:type="pct"/>
            <w:hideMark/>
          </w:tcPr>
          <w:p w14:paraId="0191F11A" w14:textId="77777777" w:rsidR="004D1E7F" w:rsidRPr="00045FD6" w:rsidRDefault="004D1E7F" w:rsidP="00D465EE">
            <w:pPr>
              <w:tabs>
                <w:tab w:val="center" w:pos="4819"/>
                <w:tab w:val="right" w:pos="9638"/>
              </w:tabs>
              <w:jc w:val="both"/>
              <w:rPr>
                <w:rFonts w:eastAsia="Calibri"/>
              </w:rPr>
            </w:pPr>
            <w:r w:rsidRPr="00045FD6">
              <w:rPr>
                <w:rFonts w:eastAsia="Calibri"/>
              </w:rPr>
              <w:t>LST EN 124-1:2015 ir LST EN 124-2:2015 arba lygiaverčiai.</w:t>
            </w:r>
          </w:p>
        </w:tc>
        <w:tc>
          <w:tcPr>
            <w:tcW w:w="876" w:type="pct"/>
          </w:tcPr>
          <w:p w14:paraId="56DB228C" w14:textId="77777777" w:rsidR="004D1E7F" w:rsidRPr="00045FD6" w:rsidRDefault="004D1E7F" w:rsidP="00D465EE">
            <w:pPr>
              <w:tabs>
                <w:tab w:val="center" w:pos="4819"/>
                <w:tab w:val="right" w:pos="9638"/>
              </w:tabs>
              <w:jc w:val="both"/>
              <w:rPr>
                <w:rFonts w:eastAsia="Calibri"/>
              </w:rPr>
            </w:pPr>
          </w:p>
        </w:tc>
        <w:tc>
          <w:tcPr>
            <w:tcW w:w="1400" w:type="pct"/>
          </w:tcPr>
          <w:p w14:paraId="2FC9463A" w14:textId="77777777" w:rsidR="004D1E7F" w:rsidRPr="00045FD6" w:rsidRDefault="004D1E7F" w:rsidP="00D465EE">
            <w:pPr>
              <w:tabs>
                <w:tab w:val="center" w:pos="4819"/>
                <w:tab w:val="right" w:pos="9638"/>
              </w:tabs>
              <w:jc w:val="both"/>
              <w:rPr>
                <w:rFonts w:eastAsia="Calibri"/>
              </w:rPr>
            </w:pPr>
          </w:p>
        </w:tc>
      </w:tr>
      <w:tr w:rsidR="004D1E7F" w:rsidRPr="00045FD6" w14:paraId="2D89D156" w14:textId="77777777" w:rsidTr="004D1E7F">
        <w:tc>
          <w:tcPr>
            <w:tcW w:w="243" w:type="pct"/>
          </w:tcPr>
          <w:p w14:paraId="7CE70C4B" w14:textId="77777777" w:rsidR="004D1E7F" w:rsidRPr="00045FD6" w:rsidRDefault="004D1E7F" w:rsidP="006B02DA">
            <w:pPr>
              <w:numPr>
                <w:ilvl w:val="0"/>
                <w:numId w:val="4"/>
              </w:numPr>
              <w:jc w:val="center"/>
              <w:rPr>
                <w:rFonts w:eastAsia="Calibri"/>
              </w:rPr>
            </w:pPr>
          </w:p>
        </w:tc>
        <w:tc>
          <w:tcPr>
            <w:tcW w:w="876" w:type="pct"/>
          </w:tcPr>
          <w:p w14:paraId="46CFA609" w14:textId="77777777" w:rsidR="004D1E7F" w:rsidRPr="00045FD6" w:rsidRDefault="004D1E7F" w:rsidP="00D465EE">
            <w:pPr>
              <w:jc w:val="both"/>
              <w:rPr>
                <w:rFonts w:eastAsia="Calibri"/>
                <w:color w:val="000000"/>
              </w:rPr>
            </w:pPr>
            <w:r w:rsidRPr="00045FD6">
              <w:rPr>
                <w:rFonts w:eastAsia="Calibri"/>
              </w:rPr>
              <w:t>Liuko elementai</w:t>
            </w:r>
          </w:p>
        </w:tc>
        <w:tc>
          <w:tcPr>
            <w:tcW w:w="1606" w:type="pct"/>
          </w:tcPr>
          <w:p w14:paraId="27218CCD" w14:textId="77777777" w:rsidR="004D1E7F" w:rsidRPr="00045FD6" w:rsidRDefault="004D1E7F" w:rsidP="00D465EE">
            <w:pPr>
              <w:tabs>
                <w:tab w:val="center" w:pos="4819"/>
                <w:tab w:val="right" w:pos="9638"/>
              </w:tabs>
              <w:jc w:val="both"/>
              <w:rPr>
                <w:rFonts w:eastAsia="Calibri"/>
                <w:color w:val="0D0D0D"/>
              </w:rPr>
            </w:pPr>
            <w:r w:rsidRPr="00045FD6">
              <w:rPr>
                <w:rFonts w:eastAsia="Calibri"/>
                <w:color w:val="0D0D0D"/>
              </w:rPr>
              <w:t>1. Liuko rėmas;</w:t>
            </w:r>
          </w:p>
          <w:p w14:paraId="4D234CAB" w14:textId="77777777" w:rsidR="004D1E7F" w:rsidRPr="00045FD6" w:rsidRDefault="004D1E7F" w:rsidP="00D465EE">
            <w:pPr>
              <w:tabs>
                <w:tab w:val="center" w:pos="4819"/>
                <w:tab w:val="right" w:pos="9638"/>
              </w:tabs>
              <w:jc w:val="both"/>
              <w:rPr>
                <w:rFonts w:eastAsia="Calibri"/>
                <w:color w:val="0D0D0D"/>
              </w:rPr>
            </w:pPr>
            <w:r w:rsidRPr="00045FD6">
              <w:rPr>
                <w:rFonts w:eastAsia="Calibri"/>
                <w:color w:val="0D0D0D"/>
              </w:rPr>
              <w:t>2. Dangtis;</w:t>
            </w:r>
          </w:p>
          <w:p w14:paraId="5E411ECD" w14:textId="77777777" w:rsidR="004D1E7F" w:rsidRPr="00045FD6" w:rsidRDefault="004D1E7F" w:rsidP="00D465EE">
            <w:pPr>
              <w:tabs>
                <w:tab w:val="center" w:pos="4819"/>
                <w:tab w:val="right" w:pos="9638"/>
              </w:tabs>
              <w:jc w:val="both"/>
              <w:rPr>
                <w:rFonts w:eastAsia="Calibri"/>
                <w:color w:val="0D0D0D"/>
              </w:rPr>
            </w:pPr>
            <w:r w:rsidRPr="00045FD6">
              <w:rPr>
                <w:rFonts w:eastAsia="Calibri"/>
                <w:color w:val="0D0D0D"/>
              </w:rPr>
              <w:t>3. Tarpinė.</w:t>
            </w:r>
          </w:p>
        </w:tc>
        <w:tc>
          <w:tcPr>
            <w:tcW w:w="876" w:type="pct"/>
          </w:tcPr>
          <w:p w14:paraId="034780C8" w14:textId="77777777" w:rsidR="004D1E7F" w:rsidRPr="00045FD6" w:rsidRDefault="004D1E7F" w:rsidP="00D465EE">
            <w:pPr>
              <w:tabs>
                <w:tab w:val="center" w:pos="4819"/>
                <w:tab w:val="right" w:pos="9638"/>
              </w:tabs>
              <w:jc w:val="both"/>
              <w:rPr>
                <w:rFonts w:eastAsia="Calibri"/>
                <w:color w:val="0D0D0D"/>
              </w:rPr>
            </w:pPr>
          </w:p>
        </w:tc>
        <w:tc>
          <w:tcPr>
            <w:tcW w:w="1400" w:type="pct"/>
          </w:tcPr>
          <w:p w14:paraId="6924381E" w14:textId="77777777" w:rsidR="004D1E7F" w:rsidRPr="00045FD6" w:rsidRDefault="004D1E7F" w:rsidP="00D465EE">
            <w:pPr>
              <w:tabs>
                <w:tab w:val="center" w:pos="4819"/>
                <w:tab w:val="right" w:pos="9638"/>
              </w:tabs>
              <w:jc w:val="both"/>
              <w:rPr>
                <w:rFonts w:eastAsia="Calibri"/>
                <w:color w:val="0D0D0D"/>
              </w:rPr>
            </w:pPr>
          </w:p>
        </w:tc>
      </w:tr>
      <w:tr w:rsidR="004D1E7F" w:rsidRPr="00045FD6" w14:paraId="5CCB44E0" w14:textId="77777777" w:rsidTr="004D1E7F">
        <w:tc>
          <w:tcPr>
            <w:tcW w:w="243" w:type="pct"/>
          </w:tcPr>
          <w:p w14:paraId="1B309315" w14:textId="77777777" w:rsidR="004D1E7F" w:rsidRPr="00045FD6" w:rsidRDefault="004D1E7F" w:rsidP="006B02DA">
            <w:pPr>
              <w:numPr>
                <w:ilvl w:val="0"/>
                <w:numId w:val="4"/>
              </w:numPr>
              <w:jc w:val="center"/>
              <w:rPr>
                <w:rFonts w:eastAsia="Calibri"/>
              </w:rPr>
            </w:pPr>
          </w:p>
        </w:tc>
        <w:tc>
          <w:tcPr>
            <w:tcW w:w="876" w:type="pct"/>
          </w:tcPr>
          <w:p w14:paraId="31874101" w14:textId="77777777" w:rsidR="004D1E7F" w:rsidRPr="00045FD6" w:rsidRDefault="004D1E7F" w:rsidP="00D465EE">
            <w:pPr>
              <w:jc w:val="both"/>
              <w:rPr>
                <w:rFonts w:eastAsia="Calibri"/>
                <w:color w:val="000000"/>
              </w:rPr>
            </w:pPr>
            <w:r w:rsidRPr="00045FD6">
              <w:rPr>
                <w:rFonts w:eastAsia="Calibri"/>
                <w:color w:val="000000"/>
              </w:rPr>
              <w:t>Medžiaga</w:t>
            </w:r>
          </w:p>
        </w:tc>
        <w:tc>
          <w:tcPr>
            <w:tcW w:w="1606" w:type="pct"/>
          </w:tcPr>
          <w:p w14:paraId="2CD59BEE" w14:textId="77777777" w:rsidR="004D1E7F" w:rsidRPr="00045FD6" w:rsidRDefault="004D1E7F" w:rsidP="00D465EE">
            <w:pPr>
              <w:tabs>
                <w:tab w:val="center" w:pos="4819"/>
                <w:tab w:val="right" w:pos="9638"/>
              </w:tabs>
              <w:jc w:val="both"/>
              <w:rPr>
                <w:rFonts w:eastAsia="Calibri"/>
                <w:color w:val="0D0D0D"/>
              </w:rPr>
            </w:pPr>
            <w:r w:rsidRPr="00045FD6">
              <w:rPr>
                <w:rFonts w:eastAsia="Calibri"/>
                <w:color w:val="0D0D0D"/>
              </w:rPr>
              <w:t>1. Ketus su plokšteliniu grafitu pagal LST EN 1561 arba lygiavertis;</w:t>
            </w:r>
          </w:p>
          <w:p w14:paraId="19CBC7C3" w14:textId="77777777" w:rsidR="004D1E7F" w:rsidRPr="00045FD6" w:rsidRDefault="004D1E7F" w:rsidP="00D465EE">
            <w:pPr>
              <w:tabs>
                <w:tab w:val="center" w:pos="4819"/>
                <w:tab w:val="right" w:pos="9638"/>
              </w:tabs>
              <w:jc w:val="both"/>
              <w:rPr>
                <w:rFonts w:eastAsia="Calibri"/>
                <w:color w:val="0D0D0D"/>
              </w:rPr>
            </w:pPr>
            <w:r w:rsidRPr="00045FD6">
              <w:rPr>
                <w:rFonts w:eastAsia="Calibri"/>
                <w:color w:val="0D0D0D"/>
              </w:rPr>
              <w:t>2. Ketus su rutuliniu grafitu pagal LST EN 1563 arba lygiavertis.</w:t>
            </w:r>
          </w:p>
        </w:tc>
        <w:tc>
          <w:tcPr>
            <w:tcW w:w="876" w:type="pct"/>
          </w:tcPr>
          <w:p w14:paraId="39BB5690" w14:textId="77777777" w:rsidR="004D1E7F" w:rsidRPr="00045FD6" w:rsidRDefault="004D1E7F" w:rsidP="00D465EE">
            <w:pPr>
              <w:tabs>
                <w:tab w:val="center" w:pos="4819"/>
                <w:tab w:val="right" w:pos="9638"/>
              </w:tabs>
              <w:jc w:val="both"/>
              <w:rPr>
                <w:rFonts w:eastAsia="Calibri"/>
                <w:color w:val="0D0D0D"/>
              </w:rPr>
            </w:pPr>
          </w:p>
        </w:tc>
        <w:tc>
          <w:tcPr>
            <w:tcW w:w="1400" w:type="pct"/>
          </w:tcPr>
          <w:p w14:paraId="62F49A2B" w14:textId="77777777" w:rsidR="004D1E7F" w:rsidRPr="00045FD6" w:rsidRDefault="004D1E7F" w:rsidP="00D465EE">
            <w:pPr>
              <w:tabs>
                <w:tab w:val="center" w:pos="4819"/>
                <w:tab w:val="right" w:pos="9638"/>
              </w:tabs>
              <w:jc w:val="both"/>
              <w:rPr>
                <w:rFonts w:eastAsia="Calibri"/>
                <w:color w:val="0D0D0D"/>
              </w:rPr>
            </w:pPr>
          </w:p>
        </w:tc>
      </w:tr>
      <w:tr w:rsidR="004D1E7F" w:rsidRPr="00045FD6" w14:paraId="3AF5E37D" w14:textId="77777777" w:rsidTr="004D1E7F">
        <w:trPr>
          <w:trHeight w:val="261"/>
        </w:trPr>
        <w:tc>
          <w:tcPr>
            <w:tcW w:w="243" w:type="pct"/>
          </w:tcPr>
          <w:p w14:paraId="7D1E3CBB" w14:textId="77777777" w:rsidR="004D1E7F" w:rsidRPr="00045FD6" w:rsidRDefault="004D1E7F" w:rsidP="006B02DA">
            <w:pPr>
              <w:numPr>
                <w:ilvl w:val="0"/>
                <w:numId w:val="4"/>
              </w:numPr>
              <w:jc w:val="center"/>
              <w:rPr>
                <w:rFonts w:eastAsia="Calibri"/>
              </w:rPr>
            </w:pPr>
          </w:p>
        </w:tc>
        <w:tc>
          <w:tcPr>
            <w:tcW w:w="876" w:type="pct"/>
            <w:hideMark/>
          </w:tcPr>
          <w:p w14:paraId="0C0CDFB4" w14:textId="77777777" w:rsidR="004D1E7F" w:rsidRPr="00045FD6" w:rsidRDefault="004D1E7F" w:rsidP="00D465EE">
            <w:pPr>
              <w:jc w:val="both"/>
              <w:rPr>
                <w:rFonts w:eastAsia="Calibri"/>
              </w:rPr>
            </w:pPr>
            <w:r w:rsidRPr="00045FD6">
              <w:rPr>
                <w:rFonts w:eastAsia="Calibri"/>
              </w:rPr>
              <w:t>Liuko ir dangčio konstrukcija</w:t>
            </w:r>
          </w:p>
          <w:p w14:paraId="64EEA2FA" w14:textId="77777777" w:rsidR="004D1E7F" w:rsidRPr="00045FD6" w:rsidRDefault="004D1E7F" w:rsidP="00D465EE">
            <w:pPr>
              <w:jc w:val="both"/>
              <w:rPr>
                <w:rFonts w:eastAsia="Calibri"/>
              </w:rPr>
            </w:pPr>
          </w:p>
          <w:p w14:paraId="31EF3F91" w14:textId="77777777" w:rsidR="004D1E7F" w:rsidRPr="00045FD6" w:rsidRDefault="004D1E7F" w:rsidP="00D465EE">
            <w:pPr>
              <w:jc w:val="both"/>
              <w:rPr>
                <w:rFonts w:eastAsia="Calibri"/>
              </w:rPr>
            </w:pPr>
          </w:p>
        </w:tc>
        <w:tc>
          <w:tcPr>
            <w:tcW w:w="1606" w:type="pct"/>
            <w:hideMark/>
          </w:tcPr>
          <w:p w14:paraId="426662FC" w14:textId="77777777" w:rsidR="004D1E7F" w:rsidRPr="00045FD6" w:rsidRDefault="004D1E7F" w:rsidP="006B02DA">
            <w:pPr>
              <w:numPr>
                <w:ilvl w:val="0"/>
                <w:numId w:val="13"/>
              </w:numPr>
              <w:ind w:left="322" w:hanging="218"/>
              <w:jc w:val="both"/>
            </w:pPr>
            <w:r w:rsidRPr="00045FD6">
              <w:t>Dangtis ir rėmas turi būti apvalus;</w:t>
            </w:r>
          </w:p>
          <w:p w14:paraId="6CF0380F" w14:textId="77777777" w:rsidR="004D1E7F" w:rsidRPr="00045FD6" w:rsidRDefault="004D1E7F" w:rsidP="006B02DA">
            <w:pPr>
              <w:numPr>
                <w:ilvl w:val="0"/>
                <w:numId w:val="13"/>
              </w:numPr>
              <w:ind w:left="322" w:hanging="218"/>
              <w:jc w:val="both"/>
            </w:pPr>
            <w:r w:rsidRPr="00045FD6">
              <w:t>Dangtis turi būti išimamas iš rėmo;</w:t>
            </w:r>
          </w:p>
          <w:p w14:paraId="56A38179" w14:textId="77777777" w:rsidR="004D1E7F" w:rsidRPr="00045FD6" w:rsidRDefault="004D1E7F" w:rsidP="006B02DA">
            <w:pPr>
              <w:numPr>
                <w:ilvl w:val="0"/>
                <w:numId w:val="13"/>
              </w:numPr>
              <w:ind w:left="322" w:hanging="218"/>
              <w:jc w:val="both"/>
            </w:pPr>
            <w:r w:rsidRPr="00045FD6">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59AAD9B2" w14:textId="77777777" w:rsidR="004D1E7F" w:rsidRPr="00045FD6" w:rsidRDefault="004D1E7F" w:rsidP="006B02DA">
            <w:pPr>
              <w:numPr>
                <w:ilvl w:val="0"/>
                <w:numId w:val="13"/>
              </w:numPr>
              <w:ind w:left="322" w:hanging="218"/>
              <w:jc w:val="both"/>
            </w:pPr>
            <w:r w:rsidRPr="00045FD6">
              <w:t xml:space="preserve">Liukas turi pilnai užsidaryti (dangtis viename lygyje su rėmu) veikiamas dangčio svorio, be jokių papildomų mechaninių fiksatorių ir nenaudojant </w:t>
            </w:r>
            <w:r w:rsidRPr="00045FD6">
              <w:lastRenderedPageBreak/>
              <w:t>papildomos jėgos ar įrankių dangčio prispaudimui;</w:t>
            </w:r>
          </w:p>
          <w:p w14:paraId="0A6E5A3C" w14:textId="77777777" w:rsidR="004D1E7F" w:rsidRPr="00045FD6" w:rsidRDefault="004D1E7F" w:rsidP="006B02DA">
            <w:pPr>
              <w:numPr>
                <w:ilvl w:val="0"/>
                <w:numId w:val="13"/>
              </w:numPr>
              <w:ind w:left="322" w:hanging="218"/>
              <w:jc w:val="both"/>
            </w:pPr>
            <w:r w:rsidRPr="00045FD6">
              <w:t>Liukui su dangčiu turi būti numatyta galimybė sumontuoti mechaninį užraktą;</w:t>
            </w:r>
          </w:p>
          <w:p w14:paraId="468857BC" w14:textId="77777777" w:rsidR="004D1E7F" w:rsidRPr="00045FD6" w:rsidRDefault="004D1E7F" w:rsidP="006B02DA">
            <w:pPr>
              <w:numPr>
                <w:ilvl w:val="0"/>
                <w:numId w:val="13"/>
              </w:numPr>
              <w:ind w:left="322" w:hanging="218"/>
              <w:jc w:val="both"/>
            </w:pPr>
            <w:r w:rsidRPr="00045FD6">
              <w:t>Liuko atidarymas be specialios konstrukcijos rakto.</w:t>
            </w:r>
          </w:p>
          <w:p w14:paraId="779A9A04" w14:textId="77777777" w:rsidR="004D1E7F" w:rsidRPr="00045FD6" w:rsidRDefault="004D1E7F" w:rsidP="006B02DA">
            <w:pPr>
              <w:numPr>
                <w:ilvl w:val="0"/>
                <w:numId w:val="13"/>
              </w:numPr>
              <w:ind w:left="322" w:hanging="218"/>
              <w:jc w:val="both"/>
            </w:pPr>
            <w:r w:rsidRPr="00045FD6">
              <w:t>Jeigu naudojama tarpinė ji turi būti:</w:t>
            </w:r>
          </w:p>
          <w:p w14:paraId="011379AD" w14:textId="77777777" w:rsidR="004D1E7F" w:rsidRPr="00045FD6" w:rsidRDefault="004D1E7F" w:rsidP="006B02DA">
            <w:pPr>
              <w:numPr>
                <w:ilvl w:val="0"/>
                <w:numId w:val="13"/>
              </w:numPr>
              <w:ind w:left="322" w:hanging="218"/>
              <w:jc w:val="both"/>
            </w:pPr>
            <w:r w:rsidRPr="00045FD6">
              <w:t>Ištisinė, amortizuojanti;</w:t>
            </w:r>
          </w:p>
          <w:p w14:paraId="632F9CD0" w14:textId="77777777" w:rsidR="004D1E7F" w:rsidRPr="00045FD6" w:rsidRDefault="004D1E7F" w:rsidP="006B02DA">
            <w:pPr>
              <w:numPr>
                <w:ilvl w:val="0"/>
                <w:numId w:val="13"/>
              </w:numPr>
              <w:ind w:left="322" w:hanging="218"/>
              <w:jc w:val="both"/>
            </w:pPr>
            <w:r w:rsidRPr="00045FD6">
              <w:t>Keičiama;</w:t>
            </w:r>
          </w:p>
          <w:p w14:paraId="349FD5E5" w14:textId="77777777" w:rsidR="004D1E7F" w:rsidRPr="00045FD6" w:rsidRDefault="004D1E7F" w:rsidP="006B02DA">
            <w:pPr>
              <w:numPr>
                <w:ilvl w:val="0"/>
                <w:numId w:val="13"/>
              </w:numPr>
              <w:ind w:left="322" w:hanging="218"/>
              <w:jc w:val="both"/>
            </w:pPr>
            <w:r w:rsidRPr="00045FD6">
              <w:t>Užtikrinti, kad rėmo ir dangčio metaliniai paviršiai  nuo apkrovos nesiliestų vienas su kitu (horizontalia ir vertikalia kryptimis) ir nekeltų bildesio;</w:t>
            </w:r>
          </w:p>
          <w:p w14:paraId="72DD7A92" w14:textId="77777777" w:rsidR="004D1E7F" w:rsidRPr="00045FD6" w:rsidRDefault="004D1E7F" w:rsidP="006B02DA">
            <w:pPr>
              <w:numPr>
                <w:ilvl w:val="0"/>
                <w:numId w:val="13"/>
              </w:numPr>
              <w:ind w:left="322" w:hanging="218"/>
              <w:jc w:val="both"/>
            </w:pPr>
            <w:r w:rsidRPr="00045FD6">
              <w:t>Atspari tepalams, druskoms, ledo tirpikliams.</w:t>
            </w:r>
          </w:p>
          <w:p w14:paraId="35B41EB6" w14:textId="77777777" w:rsidR="004D1E7F" w:rsidRPr="00045FD6" w:rsidRDefault="004D1E7F" w:rsidP="006B02DA">
            <w:pPr>
              <w:numPr>
                <w:ilvl w:val="0"/>
                <w:numId w:val="13"/>
              </w:numPr>
              <w:ind w:left="322" w:hanging="218"/>
              <w:jc w:val="both"/>
            </w:pPr>
            <w:r w:rsidRPr="00045FD6">
              <w:t>Jeigu tarpinė konstrukcijoje nenumatyta:</w:t>
            </w:r>
          </w:p>
          <w:p w14:paraId="5A0B06B4" w14:textId="77777777" w:rsidR="004D1E7F" w:rsidRPr="00045FD6" w:rsidRDefault="004D1E7F" w:rsidP="006B02DA">
            <w:pPr>
              <w:numPr>
                <w:ilvl w:val="0"/>
                <w:numId w:val="13"/>
              </w:numPr>
              <w:ind w:left="322" w:hanging="218"/>
              <w:jc w:val="both"/>
            </w:pPr>
            <w:r w:rsidRPr="00045FD6">
              <w:t>Rėmo ir dangčio metaliniai paviršiai mechaniškai turi būti apdirbti taip, kad būtų užtikrintas dangčio stabilumas ir nejudama padėtis.</w:t>
            </w:r>
          </w:p>
        </w:tc>
        <w:tc>
          <w:tcPr>
            <w:tcW w:w="876" w:type="pct"/>
          </w:tcPr>
          <w:p w14:paraId="740D1861" w14:textId="77777777" w:rsidR="004D1E7F" w:rsidRPr="00045FD6" w:rsidRDefault="004D1E7F" w:rsidP="004D1E7F">
            <w:pPr>
              <w:tabs>
                <w:tab w:val="center" w:pos="4819"/>
                <w:tab w:val="right" w:pos="9638"/>
              </w:tabs>
              <w:jc w:val="both"/>
              <w:rPr>
                <w:rFonts w:eastAsia="Calibri"/>
              </w:rPr>
            </w:pPr>
          </w:p>
        </w:tc>
        <w:tc>
          <w:tcPr>
            <w:tcW w:w="1400" w:type="pct"/>
          </w:tcPr>
          <w:p w14:paraId="356D3E25" w14:textId="77777777" w:rsidR="004D1E7F" w:rsidRPr="00045FD6" w:rsidRDefault="004D1E7F" w:rsidP="004D1E7F">
            <w:pPr>
              <w:tabs>
                <w:tab w:val="center" w:pos="4819"/>
                <w:tab w:val="right" w:pos="9638"/>
              </w:tabs>
              <w:jc w:val="both"/>
              <w:rPr>
                <w:rFonts w:eastAsia="Calibri"/>
              </w:rPr>
            </w:pPr>
          </w:p>
        </w:tc>
      </w:tr>
      <w:tr w:rsidR="004D1E7F" w:rsidRPr="00045FD6" w14:paraId="4159724F" w14:textId="77777777" w:rsidTr="004D1E7F">
        <w:trPr>
          <w:trHeight w:val="261"/>
        </w:trPr>
        <w:tc>
          <w:tcPr>
            <w:tcW w:w="243" w:type="pct"/>
          </w:tcPr>
          <w:p w14:paraId="06250848" w14:textId="77777777" w:rsidR="004D1E7F" w:rsidRPr="00045FD6" w:rsidRDefault="004D1E7F" w:rsidP="006B02DA">
            <w:pPr>
              <w:numPr>
                <w:ilvl w:val="0"/>
                <w:numId w:val="4"/>
              </w:numPr>
              <w:jc w:val="center"/>
              <w:rPr>
                <w:rFonts w:eastAsia="Calibri"/>
              </w:rPr>
            </w:pPr>
          </w:p>
        </w:tc>
        <w:tc>
          <w:tcPr>
            <w:tcW w:w="876" w:type="pct"/>
          </w:tcPr>
          <w:p w14:paraId="55BB6BC6" w14:textId="77777777" w:rsidR="004D1E7F" w:rsidRPr="00045FD6" w:rsidRDefault="004D1E7F" w:rsidP="00D465EE">
            <w:pPr>
              <w:jc w:val="both"/>
              <w:rPr>
                <w:rFonts w:eastAsia="Calibri"/>
              </w:rPr>
            </w:pPr>
            <w:r w:rsidRPr="00045FD6">
              <w:rPr>
                <w:rFonts w:eastAsia="Calibri"/>
                <w:color w:val="000000"/>
              </w:rPr>
              <w:t>Dangčio svoris</w:t>
            </w:r>
          </w:p>
        </w:tc>
        <w:tc>
          <w:tcPr>
            <w:tcW w:w="1606" w:type="pct"/>
          </w:tcPr>
          <w:p w14:paraId="12227EEC" w14:textId="77777777" w:rsidR="004D1E7F" w:rsidRPr="00045FD6" w:rsidRDefault="004D1E7F" w:rsidP="006B02DA">
            <w:pPr>
              <w:numPr>
                <w:ilvl w:val="0"/>
                <w:numId w:val="13"/>
              </w:numPr>
              <w:ind w:left="322" w:hanging="218"/>
              <w:jc w:val="both"/>
            </w:pPr>
            <w:r w:rsidRPr="00045FD6">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506BDE1A" w14:textId="77777777" w:rsidR="004D1E7F" w:rsidRPr="00045FD6" w:rsidRDefault="004D1E7F" w:rsidP="006B02DA">
            <w:pPr>
              <w:numPr>
                <w:ilvl w:val="0"/>
                <w:numId w:val="13"/>
              </w:numPr>
              <w:ind w:left="322" w:hanging="218"/>
              <w:jc w:val="both"/>
              <w:rPr>
                <w:rFonts w:eastAsia="Calibri"/>
              </w:rPr>
            </w:pPr>
            <w:r w:rsidRPr="00045FD6">
              <w:t>D400 apkrovos klasės – ne mažesnis kaip 200 kg/m2.</w:t>
            </w:r>
          </w:p>
        </w:tc>
        <w:tc>
          <w:tcPr>
            <w:tcW w:w="876" w:type="pct"/>
          </w:tcPr>
          <w:p w14:paraId="55347864" w14:textId="77777777" w:rsidR="004D1E7F" w:rsidRPr="00045FD6" w:rsidRDefault="004D1E7F" w:rsidP="004D1E7F">
            <w:pPr>
              <w:tabs>
                <w:tab w:val="center" w:pos="4819"/>
                <w:tab w:val="right" w:pos="9638"/>
              </w:tabs>
              <w:ind w:left="360"/>
              <w:jc w:val="both"/>
              <w:rPr>
                <w:rFonts w:eastAsia="Calibri"/>
              </w:rPr>
            </w:pPr>
          </w:p>
        </w:tc>
        <w:tc>
          <w:tcPr>
            <w:tcW w:w="1400" w:type="pct"/>
          </w:tcPr>
          <w:p w14:paraId="58FB7236" w14:textId="77777777" w:rsidR="004D1E7F" w:rsidRPr="00045FD6" w:rsidRDefault="004D1E7F" w:rsidP="004D1E7F">
            <w:pPr>
              <w:tabs>
                <w:tab w:val="center" w:pos="4819"/>
                <w:tab w:val="right" w:pos="9638"/>
              </w:tabs>
              <w:ind w:left="360"/>
              <w:jc w:val="both"/>
              <w:rPr>
                <w:rFonts w:eastAsia="Calibri"/>
              </w:rPr>
            </w:pPr>
          </w:p>
        </w:tc>
      </w:tr>
      <w:tr w:rsidR="004D1E7F" w:rsidRPr="00045FD6" w14:paraId="2EADAE6C" w14:textId="77777777" w:rsidTr="004D1E7F">
        <w:trPr>
          <w:trHeight w:val="261"/>
        </w:trPr>
        <w:tc>
          <w:tcPr>
            <w:tcW w:w="243" w:type="pct"/>
          </w:tcPr>
          <w:p w14:paraId="1F8321BC" w14:textId="77777777" w:rsidR="004D1E7F" w:rsidRPr="00045FD6" w:rsidRDefault="004D1E7F" w:rsidP="006B02DA">
            <w:pPr>
              <w:numPr>
                <w:ilvl w:val="0"/>
                <w:numId w:val="4"/>
              </w:numPr>
              <w:jc w:val="center"/>
              <w:rPr>
                <w:rFonts w:eastAsia="Calibri"/>
              </w:rPr>
            </w:pPr>
          </w:p>
        </w:tc>
        <w:tc>
          <w:tcPr>
            <w:tcW w:w="876" w:type="pct"/>
          </w:tcPr>
          <w:p w14:paraId="04B1E565" w14:textId="77777777" w:rsidR="004D1E7F" w:rsidRPr="00045FD6" w:rsidRDefault="004D1E7F" w:rsidP="00D465EE">
            <w:pPr>
              <w:jc w:val="both"/>
              <w:rPr>
                <w:rFonts w:eastAsia="Calibri"/>
              </w:rPr>
            </w:pPr>
            <w:r w:rsidRPr="00045FD6">
              <w:rPr>
                <w:rFonts w:eastAsia="Calibri"/>
                <w:color w:val="000000"/>
              </w:rPr>
              <w:t>Rėmo aukštis (</w:t>
            </w:r>
            <w:r w:rsidRPr="00045FD6">
              <w:rPr>
                <w:rFonts w:eastAsia="Calibri"/>
              </w:rPr>
              <w:t>pav. 1, C)</w:t>
            </w:r>
          </w:p>
        </w:tc>
        <w:tc>
          <w:tcPr>
            <w:tcW w:w="1606" w:type="pct"/>
          </w:tcPr>
          <w:p w14:paraId="37B9FABB" w14:textId="77777777" w:rsidR="004D1E7F" w:rsidRPr="00045FD6" w:rsidRDefault="004D1E7F" w:rsidP="00D465EE">
            <w:pPr>
              <w:tabs>
                <w:tab w:val="center" w:pos="4819"/>
                <w:tab w:val="right" w:pos="9638"/>
              </w:tabs>
              <w:jc w:val="both"/>
              <w:rPr>
                <w:rFonts w:eastAsia="Calibri"/>
              </w:rPr>
            </w:pPr>
            <w:r w:rsidRPr="00045FD6">
              <w:rPr>
                <w:rFonts w:eastAsia="Calibri"/>
              </w:rPr>
              <w:t>1. Plaukiojančio tipo ne mažiau kaip 160 mm;</w:t>
            </w:r>
          </w:p>
          <w:p w14:paraId="74D4A3C2" w14:textId="77777777" w:rsidR="004D1E7F" w:rsidRPr="00045FD6" w:rsidRDefault="004D1E7F" w:rsidP="00D465EE">
            <w:pPr>
              <w:jc w:val="both"/>
              <w:rPr>
                <w:rFonts w:eastAsia="Calibri"/>
              </w:rPr>
            </w:pPr>
            <w:r w:rsidRPr="00045FD6">
              <w:rPr>
                <w:rFonts w:eastAsia="Calibri"/>
              </w:rPr>
              <w:t>2. Neplaukiojančio tipo D400 apkrovos klasės ne mažiau kaip 100 mm,  B125 apkrovos klasės ne mažiau kaip 75 mm.</w:t>
            </w:r>
          </w:p>
        </w:tc>
        <w:tc>
          <w:tcPr>
            <w:tcW w:w="876" w:type="pct"/>
          </w:tcPr>
          <w:p w14:paraId="1C9B42CA" w14:textId="77777777" w:rsidR="004D1E7F" w:rsidRPr="00045FD6" w:rsidRDefault="004D1E7F" w:rsidP="00D465EE">
            <w:pPr>
              <w:tabs>
                <w:tab w:val="center" w:pos="4819"/>
                <w:tab w:val="right" w:pos="9638"/>
              </w:tabs>
              <w:jc w:val="both"/>
              <w:rPr>
                <w:rFonts w:eastAsia="Calibri"/>
              </w:rPr>
            </w:pPr>
          </w:p>
        </w:tc>
        <w:tc>
          <w:tcPr>
            <w:tcW w:w="1400" w:type="pct"/>
          </w:tcPr>
          <w:p w14:paraId="0B5DF5DC" w14:textId="77777777" w:rsidR="004D1E7F" w:rsidRPr="00045FD6" w:rsidRDefault="004D1E7F" w:rsidP="00D465EE">
            <w:pPr>
              <w:tabs>
                <w:tab w:val="center" w:pos="4819"/>
                <w:tab w:val="right" w:pos="9638"/>
              </w:tabs>
              <w:jc w:val="both"/>
              <w:rPr>
                <w:rFonts w:eastAsia="Calibri"/>
              </w:rPr>
            </w:pPr>
          </w:p>
        </w:tc>
      </w:tr>
      <w:tr w:rsidR="004D1E7F" w:rsidRPr="00045FD6" w14:paraId="19506C45" w14:textId="77777777" w:rsidTr="004D1E7F">
        <w:trPr>
          <w:trHeight w:val="349"/>
        </w:trPr>
        <w:tc>
          <w:tcPr>
            <w:tcW w:w="243" w:type="pct"/>
          </w:tcPr>
          <w:p w14:paraId="5809333C" w14:textId="77777777" w:rsidR="004D1E7F" w:rsidRPr="00045FD6" w:rsidRDefault="004D1E7F" w:rsidP="006B02DA">
            <w:pPr>
              <w:numPr>
                <w:ilvl w:val="0"/>
                <w:numId w:val="4"/>
              </w:numPr>
              <w:jc w:val="center"/>
              <w:rPr>
                <w:rFonts w:eastAsia="Calibri"/>
              </w:rPr>
            </w:pPr>
          </w:p>
        </w:tc>
        <w:tc>
          <w:tcPr>
            <w:tcW w:w="876" w:type="pct"/>
            <w:hideMark/>
          </w:tcPr>
          <w:p w14:paraId="73FF6201" w14:textId="77777777" w:rsidR="004D1E7F" w:rsidRPr="00045FD6" w:rsidRDefault="004D1E7F" w:rsidP="00D465EE">
            <w:pPr>
              <w:jc w:val="both"/>
              <w:rPr>
                <w:rFonts w:eastAsia="Calibri"/>
              </w:rPr>
            </w:pPr>
            <w:r w:rsidRPr="00045FD6">
              <w:rPr>
                <w:rFonts w:eastAsia="Calibri"/>
              </w:rPr>
              <w:t>Dangčio angos diametras („Clear opening“, pav. 1, A)</w:t>
            </w:r>
          </w:p>
        </w:tc>
        <w:tc>
          <w:tcPr>
            <w:tcW w:w="1606" w:type="pct"/>
            <w:hideMark/>
          </w:tcPr>
          <w:p w14:paraId="275FBF12" w14:textId="77777777" w:rsidR="004D1E7F" w:rsidRPr="00045FD6" w:rsidRDefault="004D1E7F" w:rsidP="00180004">
            <w:pPr>
              <w:spacing w:afterLines="10" w:after="24"/>
              <w:jc w:val="both"/>
              <w:rPr>
                <w:rFonts w:eastAsia="Calibri"/>
              </w:rPr>
            </w:pPr>
            <w:r w:rsidRPr="00045FD6">
              <w:rPr>
                <w:rFonts w:eastAsia="Calibri"/>
              </w:rPr>
              <w:t>Nuo 600 mm iki 610 mm.</w:t>
            </w:r>
          </w:p>
        </w:tc>
        <w:tc>
          <w:tcPr>
            <w:tcW w:w="876" w:type="pct"/>
          </w:tcPr>
          <w:p w14:paraId="1F31CF03" w14:textId="77777777" w:rsidR="004D1E7F" w:rsidRPr="00045FD6" w:rsidRDefault="004D1E7F" w:rsidP="00180004">
            <w:pPr>
              <w:spacing w:afterLines="10" w:after="24"/>
              <w:jc w:val="both"/>
              <w:rPr>
                <w:rFonts w:eastAsia="Calibri"/>
              </w:rPr>
            </w:pPr>
          </w:p>
        </w:tc>
        <w:tc>
          <w:tcPr>
            <w:tcW w:w="1400" w:type="pct"/>
          </w:tcPr>
          <w:p w14:paraId="54DF65C7" w14:textId="77777777" w:rsidR="004D1E7F" w:rsidRPr="00045FD6" w:rsidRDefault="004D1E7F" w:rsidP="00180004">
            <w:pPr>
              <w:spacing w:afterLines="10" w:after="24"/>
              <w:jc w:val="both"/>
              <w:rPr>
                <w:rFonts w:eastAsia="Calibri"/>
              </w:rPr>
            </w:pPr>
          </w:p>
        </w:tc>
      </w:tr>
      <w:tr w:rsidR="004D1E7F" w:rsidRPr="00045FD6" w14:paraId="09615FC5" w14:textId="77777777" w:rsidTr="004D1E7F">
        <w:trPr>
          <w:trHeight w:val="349"/>
        </w:trPr>
        <w:tc>
          <w:tcPr>
            <w:tcW w:w="243" w:type="pct"/>
          </w:tcPr>
          <w:p w14:paraId="3D5658E6" w14:textId="77777777" w:rsidR="004D1E7F" w:rsidRPr="00045FD6" w:rsidRDefault="004D1E7F" w:rsidP="006B02DA">
            <w:pPr>
              <w:numPr>
                <w:ilvl w:val="0"/>
                <w:numId w:val="4"/>
              </w:numPr>
              <w:jc w:val="center"/>
              <w:rPr>
                <w:rFonts w:eastAsia="Calibri"/>
              </w:rPr>
            </w:pPr>
          </w:p>
        </w:tc>
        <w:tc>
          <w:tcPr>
            <w:tcW w:w="876" w:type="pct"/>
          </w:tcPr>
          <w:p w14:paraId="349D547C" w14:textId="77777777" w:rsidR="004D1E7F" w:rsidRPr="00045FD6" w:rsidRDefault="004D1E7F" w:rsidP="00D465EE">
            <w:pPr>
              <w:jc w:val="both"/>
              <w:rPr>
                <w:rFonts w:eastAsia="Calibri"/>
              </w:rPr>
            </w:pPr>
            <w:r w:rsidRPr="00045FD6">
              <w:rPr>
                <w:rFonts w:eastAsia="Calibri"/>
              </w:rPr>
              <w:t>Liuko diametras (plaukiojančio tipo liukams) (pav. 1, B)</w:t>
            </w:r>
          </w:p>
        </w:tc>
        <w:tc>
          <w:tcPr>
            <w:tcW w:w="1606" w:type="pct"/>
          </w:tcPr>
          <w:p w14:paraId="12BEE63A" w14:textId="77777777" w:rsidR="004D1E7F" w:rsidRPr="00045FD6" w:rsidRDefault="004D1E7F" w:rsidP="00180004">
            <w:pPr>
              <w:spacing w:afterLines="10" w:after="24"/>
              <w:jc w:val="both"/>
              <w:rPr>
                <w:rFonts w:eastAsia="Calibri"/>
              </w:rPr>
            </w:pPr>
            <w:r w:rsidRPr="00045FD6">
              <w:rPr>
                <w:rFonts w:eastAsia="Calibri"/>
              </w:rPr>
              <w:t>Nuo 670 mm iki 700 mm.</w:t>
            </w:r>
          </w:p>
        </w:tc>
        <w:tc>
          <w:tcPr>
            <w:tcW w:w="876" w:type="pct"/>
          </w:tcPr>
          <w:p w14:paraId="4092F5FE" w14:textId="77777777" w:rsidR="004D1E7F" w:rsidRPr="00045FD6" w:rsidRDefault="004D1E7F" w:rsidP="00180004">
            <w:pPr>
              <w:spacing w:afterLines="10" w:after="24"/>
              <w:jc w:val="both"/>
              <w:rPr>
                <w:rFonts w:eastAsia="Calibri"/>
              </w:rPr>
            </w:pPr>
          </w:p>
        </w:tc>
        <w:tc>
          <w:tcPr>
            <w:tcW w:w="1400" w:type="pct"/>
          </w:tcPr>
          <w:p w14:paraId="60F3F095" w14:textId="77777777" w:rsidR="004D1E7F" w:rsidRPr="00045FD6" w:rsidRDefault="004D1E7F" w:rsidP="00180004">
            <w:pPr>
              <w:spacing w:afterLines="10" w:after="24"/>
              <w:jc w:val="both"/>
              <w:rPr>
                <w:rFonts w:eastAsia="Calibri"/>
              </w:rPr>
            </w:pPr>
          </w:p>
        </w:tc>
      </w:tr>
      <w:tr w:rsidR="004D1E7F" w:rsidRPr="00045FD6" w14:paraId="2FC48136" w14:textId="77777777" w:rsidTr="004D1E7F">
        <w:tc>
          <w:tcPr>
            <w:tcW w:w="243" w:type="pct"/>
          </w:tcPr>
          <w:p w14:paraId="77A3C1A9" w14:textId="77777777" w:rsidR="004D1E7F" w:rsidRPr="00045FD6" w:rsidRDefault="004D1E7F" w:rsidP="006B02DA">
            <w:pPr>
              <w:numPr>
                <w:ilvl w:val="0"/>
                <w:numId w:val="4"/>
              </w:numPr>
              <w:jc w:val="center"/>
              <w:rPr>
                <w:rFonts w:eastAsia="Calibri"/>
              </w:rPr>
            </w:pPr>
          </w:p>
        </w:tc>
        <w:tc>
          <w:tcPr>
            <w:tcW w:w="876" w:type="pct"/>
            <w:hideMark/>
          </w:tcPr>
          <w:p w14:paraId="604959F8" w14:textId="77777777" w:rsidR="004D1E7F" w:rsidRPr="00045FD6" w:rsidRDefault="004D1E7F" w:rsidP="00D465EE">
            <w:pPr>
              <w:jc w:val="both"/>
              <w:rPr>
                <w:rFonts w:eastAsia="Calibri"/>
              </w:rPr>
            </w:pPr>
            <w:r w:rsidRPr="00045FD6">
              <w:rPr>
                <w:rFonts w:eastAsia="Calibri"/>
              </w:rPr>
              <w:t>Liuko dangčio ir rėmo paviršius turi būti paženklintas patvariais ir aiškiais užrašais:</w:t>
            </w:r>
          </w:p>
        </w:tc>
        <w:tc>
          <w:tcPr>
            <w:tcW w:w="1606" w:type="pct"/>
          </w:tcPr>
          <w:p w14:paraId="790D5662" w14:textId="77777777" w:rsidR="004D1E7F" w:rsidRPr="00045FD6" w:rsidRDefault="004D1E7F" w:rsidP="006B02DA">
            <w:pPr>
              <w:numPr>
                <w:ilvl w:val="0"/>
                <w:numId w:val="13"/>
              </w:numPr>
              <w:ind w:left="322" w:hanging="218"/>
              <w:jc w:val="both"/>
            </w:pPr>
            <w:r w:rsidRPr="00045FD6">
              <w:t>Standartas (EN 124);</w:t>
            </w:r>
          </w:p>
          <w:p w14:paraId="0FB7DEE5" w14:textId="77777777" w:rsidR="004D1E7F" w:rsidRPr="00045FD6" w:rsidRDefault="004D1E7F" w:rsidP="006B02DA">
            <w:pPr>
              <w:numPr>
                <w:ilvl w:val="0"/>
                <w:numId w:val="13"/>
              </w:numPr>
              <w:ind w:left="322" w:hanging="218"/>
              <w:jc w:val="both"/>
            </w:pPr>
            <w:r w:rsidRPr="00045FD6">
              <w:t>Liuko apkrovos klasė (pvz. D400);</w:t>
            </w:r>
          </w:p>
          <w:p w14:paraId="1BEEC33F" w14:textId="77777777" w:rsidR="004D1E7F" w:rsidRPr="00045FD6" w:rsidRDefault="004D1E7F" w:rsidP="006B02DA">
            <w:pPr>
              <w:numPr>
                <w:ilvl w:val="0"/>
                <w:numId w:val="13"/>
              </w:numPr>
              <w:ind w:left="322" w:hanging="218"/>
              <w:jc w:val="both"/>
            </w:pPr>
            <w:r w:rsidRPr="00045FD6">
              <w:t>Gamintojo pavadinimas, ženklas;</w:t>
            </w:r>
          </w:p>
          <w:p w14:paraId="31C50960" w14:textId="77777777" w:rsidR="004D1E7F" w:rsidRPr="00045FD6" w:rsidRDefault="004D1E7F" w:rsidP="006B02DA">
            <w:pPr>
              <w:numPr>
                <w:ilvl w:val="0"/>
                <w:numId w:val="13"/>
              </w:numPr>
              <w:ind w:left="322" w:hanging="218"/>
              <w:jc w:val="both"/>
            </w:pPr>
            <w:r w:rsidRPr="00045FD6">
              <w:t>Užrašas: „Nuotekos“ arba „Vanduo“ (pagal paskirtį);</w:t>
            </w:r>
          </w:p>
          <w:p w14:paraId="6F057845" w14:textId="77777777" w:rsidR="004D1E7F" w:rsidRPr="00045FD6" w:rsidRDefault="004D1E7F" w:rsidP="006B02DA">
            <w:pPr>
              <w:numPr>
                <w:ilvl w:val="0"/>
                <w:numId w:val="13"/>
              </w:numPr>
              <w:ind w:left="322" w:hanging="218"/>
              <w:jc w:val="both"/>
            </w:pPr>
            <w:r w:rsidRPr="00045FD6">
              <w:t>Miesto pavadinimas, pvz.: „Vilnius“ (nurodoma užsakant);</w:t>
            </w:r>
          </w:p>
          <w:p w14:paraId="3FE3EB73" w14:textId="77777777" w:rsidR="004D1E7F" w:rsidRPr="00045FD6" w:rsidRDefault="004D1E7F" w:rsidP="006B02DA">
            <w:pPr>
              <w:numPr>
                <w:ilvl w:val="0"/>
                <w:numId w:val="13"/>
              </w:numPr>
              <w:ind w:left="322" w:hanging="218"/>
              <w:jc w:val="both"/>
            </w:pPr>
            <w:r w:rsidRPr="00045FD6">
              <w:t>Gaminio pavadinimas/numeris.</w:t>
            </w:r>
          </w:p>
          <w:p w14:paraId="25CC6256" w14:textId="77777777" w:rsidR="004D1E7F" w:rsidRPr="00045FD6" w:rsidRDefault="004D1E7F" w:rsidP="006B02DA">
            <w:pPr>
              <w:numPr>
                <w:ilvl w:val="0"/>
                <w:numId w:val="13"/>
              </w:numPr>
              <w:ind w:left="322" w:hanging="218"/>
              <w:jc w:val="both"/>
              <w:rPr>
                <w:lang w:eastAsia="lt-LT"/>
              </w:rPr>
            </w:pPr>
            <w:r w:rsidRPr="00045FD6">
              <w:t>Užrašai turi atitikti Vilniaus miesto savivaldybės administracijos direktoriaus 2005-02-14 įsakyme Nr. 30-222 „dėl Vilniaus požeminių inžinerinių komunikacijų šulinių dangčių ženklinimo“ nustatytus reikalavimus.</w:t>
            </w:r>
          </w:p>
        </w:tc>
        <w:tc>
          <w:tcPr>
            <w:tcW w:w="876" w:type="pct"/>
          </w:tcPr>
          <w:p w14:paraId="2CE542A1" w14:textId="77777777" w:rsidR="004D1E7F" w:rsidRPr="00045FD6" w:rsidRDefault="004D1E7F" w:rsidP="004D1E7F">
            <w:pPr>
              <w:tabs>
                <w:tab w:val="center" w:pos="4819"/>
                <w:tab w:val="right" w:pos="9638"/>
              </w:tabs>
              <w:ind w:left="360"/>
              <w:jc w:val="both"/>
              <w:rPr>
                <w:rFonts w:eastAsia="Calibri"/>
              </w:rPr>
            </w:pPr>
          </w:p>
        </w:tc>
        <w:tc>
          <w:tcPr>
            <w:tcW w:w="1400" w:type="pct"/>
          </w:tcPr>
          <w:p w14:paraId="7239D59B" w14:textId="77777777" w:rsidR="004D1E7F" w:rsidRPr="00045FD6" w:rsidRDefault="004D1E7F" w:rsidP="004D1E7F">
            <w:pPr>
              <w:tabs>
                <w:tab w:val="center" w:pos="4819"/>
                <w:tab w:val="right" w:pos="9638"/>
              </w:tabs>
              <w:ind w:left="360"/>
              <w:jc w:val="both"/>
              <w:rPr>
                <w:rFonts w:eastAsia="Calibri"/>
              </w:rPr>
            </w:pPr>
          </w:p>
        </w:tc>
      </w:tr>
      <w:tr w:rsidR="004D1E7F" w:rsidRPr="00045FD6" w14:paraId="61342E1B" w14:textId="77777777" w:rsidTr="004D1E7F">
        <w:tc>
          <w:tcPr>
            <w:tcW w:w="5000" w:type="pct"/>
            <w:gridSpan w:val="5"/>
          </w:tcPr>
          <w:p w14:paraId="209DCFA8" w14:textId="77777777" w:rsidR="004D1E7F" w:rsidRPr="00045FD6" w:rsidRDefault="004D1E7F" w:rsidP="00D465EE">
            <w:pPr>
              <w:jc w:val="center"/>
              <w:rPr>
                <w:rFonts w:eastAsia="Calibri"/>
                <w:b/>
              </w:rPr>
            </w:pPr>
            <w:r w:rsidRPr="00045FD6">
              <w:rPr>
                <w:rFonts w:eastAsia="Calibri"/>
                <w:b/>
              </w:rPr>
              <w:t>Dokumentai</w:t>
            </w:r>
          </w:p>
        </w:tc>
      </w:tr>
      <w:tr w:rsidR="004D1E7F" w:rsidRPr="00045FD6" w14:paraId="0EF7C7C7" w14:textId="77777777" w:rsidTr="004D1E7F">
        <w:tc>
          <w:tcPr>
            <w:tcW w:w="243" w:type="pct"/>
          </w:tcPr>
          <w:p w14:paraId="29D9A5FD" w14:textId="77777777" w:rsidR="004D1E7F" w:rsidRPr="00045FD6" w:rsidRDefault="004D1E7F" w:rsidP="006B02DA">
            <w:pPr>
              <w:numPr>
                <w:ilvl w:val="0"/>
                <w:numId w:val="4"/>
              </w:numPr>
              <w:jc w:val="center"/>
              <w:rPr>
                <w:rFonts w:eastAsia="Calibri"/>
              </w:rPr>
            </w:pPr>
          </w:p>
        </w:tc>
        <w:tc>
          <w:tcPr>
            <w:tcW w:w="876" w:type="pct"/>
          </w:tcPr>
          <w:p w14:paraId="1DC1AF22" w14:textId="77777777" w:rsidR="004D1E7F" w:rsidRPr="00045FD6" w:rsidRDefault="004D1E7F" w:rsidP="00D465EE">
            <w:pPr>
              <w:jc w:val="both"/>
              <w:rPr>
                <w:rFonts w:eastAsia="Calibri"/>
              </w:rPr>
            </w:pPr>
            <w:r w:rsidRPr="00045FD6">
              <w:t>Dokumentai pateikiami pirkimo metu</w:t>
            </w:r>
          </w:p>
        </w:tc>
        <w:tc>
          <w:tcPr>
            <w:tcW w:w="1606" w:type="pct"/>
          </w:tcPr>
          <w:p w14:paraId="2A68651F" w14:textId="77777777" w:rsidR="004D1E7F" w:rsidRPr="00045FD6" w:rsidRDefault="004D1E7F" w:rsidP="006B02DA">
            <w:pPr>
              <w:numPr>
                <w:ilvl w:val="0"/>
                <w:numId w:val="13"/>
              </w:numPr>
              <w:ind w:left="322" w:hanging="218"/>
              <w:jc w:val="both"/>
            </w:pPr>
            <w:r w:rsidRPr="00045FD6">
              <w:t>Pateikti Eksploatacinių savybių deklaraciją (pagal STR 1.01.04:2015);</w:t>
            </w:r>
          </w:p>
          <w:p w14:paraId="01FC31D4" w14:textId="77777777" w:rsidR="004D1E7F" w:rsidRPr="00045FD6" w:rsidRDefault="004D1E7F" w:rsidP="006B02DA">
            <w:pPr>
              <w:numPr>
                <w:ilvl w:val="0"/>
                <w:numId w:val="13"/>
              </w:numPr>
              <w:ind w:left="322" w:hanging="218"/>
              <w:jc w:val="both"/>
              <w:rPr>
                <w:rFonts w:eastAsia="Calibri"/>
                <w:lang w:eastAsia="lt-LT"/>
              </w:rPr>
            </w:pPr>
            <w:r w:rsidRPr="00045FD6">
              <w:t>Montavimo instrukcija, lietuvių kalba.</w:t>
            </w:r>
          </w:p>
        </w:tc>
        <w:tc>
          <w:tcPr>
            <w:tcW w:w="876" w:type="pct"/>
          </w:tcPr>
          <w:p w14:paraId="43104425" w14:textId="77777777" w:rsidR="004D1E7F" w:rsidRPr="00045FD6" w:rsidRDefault="004D1E7F" w:rsidP="004D1E7F">
            <w:pPr>
              <w:tabs>
                <w:tab w:val="center" w:pos="4819"/>
                <w:tab w:val="right" w:pos="9638"/>
              </w:tabs>
              <w:ind w:left="360"/>
              <w:jc w:val="both"/>
              <w:rPr>
                <w:rFonts w:eastAsia="Calibri"/>
              </w:rPr>
            </w:pPr>
          </w:p>
        </w:tc>
        <w:tc>
          <w:tcPr>
            <w:tcW w:w="1400" w:type="pct"/>
          </w:tcPr>
          <w:p w14:paraId="621306C6" w14:textId="77777777" w:rsidR="004D1E7F" w:rsidRPr="00045FD6" w:rsidRDefault="004D1E7F" w:rsidP="004D1E7F">
            <w:pPr>
              <w:tabs>
                <w:tab w:val="center" w:pos="4819"/>
                <w:tab w:val="right" w:pos="9638"/>
              </w:tabs>
              <w:ind w:left="360"/>
              <w:jc w:val="both"/>
              <w:rPr>
                <w:rFonts w:eastAsia="Calibri"/>
              </w:rPr>
            </w:pPr>
          </w:p>
        </w:tc>
      </w:tr>
      <w:tr w:rsidR="004D1E7F" w:rsidRPr="00045FD6" w14:paraId="2F27CC21" w14:textId="77777777" w:rsidTr="004D1E7F">
        <w:tc>
          <w:tcPr>
            <w:tcW w:w="243" w:type="pct"/>
          </w:tcPr>
          <w:p w14:paraId="52B7DBB5" w14:textId="77777777" w:rsidR="004D1E7F" w:rsidRPr="00045FD6" w:rsidRDefault="004D1E7F" w:rsidP="006B02DA">
            <w:pPr>
              <w:numPr>
                <w:ilvl w:val="0"/>
                <w:numId w:val="4"/>
              </w:numPr>
              <w:jc w:val="center"/>
              <w:rPr>
                <w:rFonts w:eastAsia="Calibri"/>
              </w:rPr>
            </w:pPr>
          </w:p>
        </w:tc>
        <w:tc>
          <w:tcPr>
            <w:tcW w:w="876" w:type="pct"/>
          </w:tcPr>
          <w:p w14:paraId="7274945B" w14:textId="77777777" w:rsidR="004D1E7F" w:rsidRPr="00045FD6" w:rsidRDefault="004D1E7F" w:rsidP="00D465EE">
            <w:pPr>
              <w:jc w:val="both"/>
            </w:pPr>
            <w:r w:rsidRPr="00045FD6">
              <w:t>Dokumentai pateikiami pristatant medžiagas</w:t>
            </w:r>
          </w:p>
        </w:tc>
        <w:tc>
          <w:tcPr>
            <w:tcW w:w="1606" w:type="pct"/>
          </w:tcPr>
          <w:p w14:paraId="7D6C4C95" w14:textId="77777777" w:rsidR="004D1E7F" w:rsidRPr="00045FD6" w:rsidRDefault="004D1E7F" w:rsidP="006B02DA">
            <w:pPr>
              <w:numPr>
                <w:ilvl w:val="0"/>
                <w:numId w:val="13"/>
              </w:numPr>
              <w:ind w:left="322" w:hanging="218"/>
              <w:jc w:val="both"/>
            </w:pPr>
            <w:r w:rsidRPr="00045FD6">
              <w:t>Pateikti Eksploatacinių savybių deklaraciją (pagal STR 1.01.04:2015);</w:t>
            </w:r>
          </w:p>
          <w:p w14:paraId="3EC2F521" w14:textId="77777777" w:rsidR="004D1E7F" w:rsidRPr="00045FD6" w:rsidRDefault="004D1E7F" w:rsidP="006B02DA">
            <w:pPr>
              <w:numPr>
                <w:ilvl w:val="0"/>
                <w:numId w:val="13"/>
              </w:numPr>
              <w:ind w:left="322" w:hanging="218"/>
              <w:jc w:val="both"/>
              <w:rPr>
                <w:rFonts w:eastAsia="Calibri"/>
              </w:rPr>
            </w:pPr>
            <w:r w:rsidRPr="00045FD6">
              <w:t>Montavimo instrukcija, lietuvių kalba.</w:t>
            </w:r>
          </w:p>
        </w:tc>
        <w:tc>
          <w:tcPr>
            <w:tcW w:w="876" w:type="pct"/>
          </w:tcPr>
          <w:p w14:paraId="5842B659" w14:textId="77777777" w:rsidR="004D1E7F" w:rsidRPr="00045FD6" w:rsidRDefault="004D1E7F" w:rsidP="004D1E7F">
            <w:pPr>
              <w:tabs>
                <w:tab w:val="center" w:pos="4819"/>
                <w:tab w:val="right" w:pos="9638"/>
              </w:tabs>
              <w:ind w:left="360"/>
              <w:jc w:val="both"/>
              <w:rPr>
                <w:rFonts w:eastAsia="Calibri"/>
              </w:rPr>
            </w:pPr>
          </w:p>
        </w:tc>
        <w:tc>
          <w:tcPr>
            <w:tcW w:w="1400" w:type="pct"/>
          </w:tcPr>
          <w:p w14:paraId="125A597D" w14:textId="77777777" w:rsidR="004D1E7F" w:rsidRPr="00045FD6" w:rsidRDefault="004D1E7F" w:rsidP="004D1E7F">
            <w:pPr>
              <w:tabs>
                <w:tab w:val="center" w:pos="4819"/>
                <w:tab w:val="right" w:pos="9638"/>
              </w:tabs>
              <w:ind w:left="360"/>
              <w:jc w:val="both"/>
              <w:rPr>
                <w:rFonts w:eastAsia="Calibri"/>
              </w:rPr>
            </w:pPr>
          </w:p>
        </w:tc>
      </w:tr>
      <w:tr w:rsidR="004D1E7F" w:rsidRPr="00045FD6" w14:paraId="2F4A7114" w14:textId="77777777" w:rsidTr="004D1E7F">
        <w:tc>
          <w:tcPr>
            <w:tcW w:w="5000" w:type="pct"/>
            <w:gridSpan w:val="5"/>
          </w:tcPr>
          <w:p w14:paraId="24CEDEEA" w14:textId="77777777" w:rsidR="004D1E7F" w:rsidRPr="00045FD6" w:rsidRDefault="004D1E7F" w:rsidP="00D465EE">
            <w:pPr>
              <w:tabs>
                <w:tab w:val="center" w:pos="4819"/>
                <w:tab w:val="right" w:pos="9638"/>
              </w:tabs>
              <w:ind w:left="360"/>
              <w:jc w:val="center"/>
              <w:rPr>
                <w:b/>
              </w:rPr>
            </w:pPr>
            <w:r w:rsidRPr="00045FD6">
              <w:rPr>
                <w:b/>
              </w:rPr>
              <w:t>Pasirenkami parametrai</w:t>
            </w:r>
          </w:p>
        </w:tc>
      </w:tr>
      <w:tr w:rsidR="004D1E7F" w:rsidRPr="00045FD6" w14:paraId="5B30FC22" w14:textId="77777777" w:rsidTr="004D1E7F">
        <w:tc>
          <w:tcPr>
            <w:tcW w:w="243" w:type="pct"/>
          </w:tcPr>
          <w:p w14:paraId="55E0DD56" w14:textId="77777777" w:rsidR="004D1E7F" w:rsidRPr="00045FD6" w:rsidRDefault="004D1E7F" w:rsidP="006B02DA">
            <w:pPr>
              <w:numPr>
                <w:ilvl w:val="0"/>
                <w:numId w:val="4"/>
              </w:numPr>
              <w:jc w:val="center"/>
              <w:rPr>
                <w:rFonts w:eastAsia="Calibri"/>
              </w:rPr>
            </w:pPr>
          </w:p>
        </w:tc>
        <w:tc>
          <w:tcPr>
            <w:tcW w:w="876" w:type="pct"/>
          </w:tcPr>
          <w:p w14:paraId="2E981A9D" w14:textId="77777777" w:rsidR="004D1E7F" w:rsidRPr="00045FD6" w:rsidRDefault="004D1E7F" w:rsidP="00D465EE">
            <w:pPr>
              <w:jc w:val="both"/>
            </w:pPr>
            <w:r w:rsidRPr="00045FD6">
              <w:rPr>
                <w:color w:val="000000"/>
              </w:rPr>
              <w:t>Dangčio ir liuko rėmo tipai</w:t>
            </w:r>
          </w:p>
        </w:tc>
        <w:tc>
          <w:tcPr>
            <w:tcW w:w="1606" w:type="pct"/>
          </w:tcPr>
          <w:p w14:paraId="1C41C1DE" w14:textId="77777777" w:rsidR="004D1E7F" w:rsidRPr="00045FD6" w:rsidRDefault="004D1E7F" w:rsidP="00D465EE">
            <w:pPr>
              <w:tabs>
                <w:tab w:val="center" w:pos="4819"/>
                <w:tab w:val="right" w:pos="9638"/>
              </w:tabs>
              <w:jc w:val="both"/>
              <w:rPr>
                <w:rFonts w:eastAsia="Calibri"/>
              </w:rPr>
            </w:pPr>
            <w:r w:rsidRPr="00045FD6">
              <w:rPr>
                <w:rFonts w:eastAsia="Calibri"/>
              </w:rPr>
              <w:t>Nurodoma užsakant:</w:t>
            </w:r>
          </w:p>
          <w:p w14:paraId="21B72A68" w14:textId="77777777" w:rsidR="004D1E7F" w:rsidRPr="00045FD6" w:rsidRDefault="004D1E7F" w:rsidP="00D465EE">
            <w:pPr>
              <w:tabs>
                <w:tab w:val="center" w:pos="4819"/>
                <w:tab w:val="right" w:pos="9638"/>
              </w:tabs>
              <w:jc w:val="both"/>
              <w:rPr>
                <w:rFonts w:eastAsia="Calibri"/>
              </w:rPr>
            </w:pPr>
            <w:r w:rsidRPr="00045FD6">
              <w:rPr>
                <w:rFonts w:eastAsia="Calibri"/>
              </w:rPr>
              <w:t>1. Su ventiliacijos anga;</w:t>
            </w:r>
          </w:p>
          <w:p w14:paraId="0AE29992" w14:textId="77777777" w:rsidR="004D1E7F" w:rsidRPr="00045FD6" w:rsidRDefault="004D1E7F" w:rsidP="00D465EE">
            <w:pPr>
              <w:tabs>
                <w:tab w:val="center" w:pos="4819"/>
                <w:tab w:val="right" w:pos="9638"/>
              </w:tabs>
              <w:jc w:val="both"/>
              <w:rPr>
                <w:rFonts w:eastAsia="Calibri"/>
              </w:rPr>
            </w:pPr>
            <w:r w:rsidRPr="00045FD6">
              <w:rPr>
                <w:rFonts w:eastAsia="Calibri"/>
              </w:rPr>
              <w:t>2. Be ventiliacijos angos.</w:t>
            </w:r>
          </w:p>
          <w:p w14:paraId="322A3BF3" w14:textId="77777777" w:rsidR="004D1E7F" w:rsidRPr="00045FD6" w:rsidRDefault="004D1E7F" w:rsidP="00D465EE">
            <w:pPr>
              <w:tabs>
                <w:tab w:val="center" w:pos="4819"/>
                <w:tab w:val="right" w:pos="9638"/>
              </w:tabs>
              <w:jc w:val="both"/>
              <w:rPr>
                <w:rFonts w:eastAsia="Calibri"/>
              </w:rPr>
            </w:pPr>
          </w:p>
          <w:p w14:paraId="194A9ED0" w14:textId="77777777" w:rsidR="004D1E7F" w:rsidRPr="00045FD6" w:rsidRDefault="004D1E7F" w:rsidP="00D465EE">
            <w:pPr>
              <w:tabs>
                <w:tab w:val="center" w:pos="4819"/>
                <w:tab w:val="right" w:pos="9638"/>
              </w:tabs>
              <w:jc w:val="both"/>
              <w:rPr>
                <w:rFonts w:eastAsia="Calibri"/>
              </w:rPr>
            </w:pPr>
            <w:r w:rsidRPr="00045FD6">
              <w:rPr>
                <w:rFonts w:eastAsia="Calibri"/>
              </w:rPr>
              <w:t>Nurodoma užsakant:</w:t>
            </w:r>
          </w:p>
          <w:p w14:paraId="5EBB5A9E" w14:textId="77777777" w:rsidR="004D1E7F" w:rsidRPr="00045FD6" w:rsidRDefault="004D1E7F" w:rsidP="00D465EE">
            <w:pPr>
              <w:tabs>
                <w:tab w:val="center" w:pos="4819"/>
                <w:tab w:val="right" w:pos="9638"/>
              </w:tabs>
              <w:jc w:val="both"/>
              <w:rPr>
                <w:rFonts w:eastAsia="Calibri"/>
              </w:rPr>
            </w:pPr>
            <w:r w:rsidRPr="00045FD6">
              <w:rPr>
                <w:rFonts w:eastAsia="Calibri"/>
              </w:rPr>
              <w:t>1. Plaukiojančio tipo;</w:t>
            </w:r>
          </w:p>
          <w:p w14:paraId="54903D0F" w14:textId="77777777" w:rsidR="004D1E7F" w:rsidRPr="00045FD6" w:rsidRDefault="004D1E7F" w:rsidP="00D465EE">
            <w:pPr>
              <w:tabs>
                <w:tab w:val="center" w:pos="4819"/>
                <w:tab w:val="right" w:pos="9638"/>
              </w:tabs>
              <w:jc w:val="both"/>
              <w:rPr>
                <w:rFonts w:eastAsia="Calibri"/>
              </w:rPr>
            </w:pPr>
            <w:r w:rsidRPr="00045FD6">
              <w:rPr>
                <w:rFonts w:eastAsia="Calibri"/>
              </w:rPr>
              <w:t>2. Neplaukiojančio tipo.</w:t>
            </w:r>
          </w:p>
        </w:tc>
        <w:tc>
          <w:tcPr>
            <w:tcW w:w="876" w:type="pct"/>
          </w:tcPr>
          <w:p w14:paraId="3C83443D" w14:textId="77777777" w:rsidR="004D1E7F" w:rsidRPr="00045FD6" w:rsidRDefault="004D1E7F" w:rsidP="00D465EE">
            <w:pPr>
              <w:tabs>
                <w:tab w:val="center" w:pos="4819"/>
                <w:tab w:val="right" w:pos="9638"/>
              </w:tabs>
              <w:jc w:val="both"/>
              <w:rPr>
                <w:rFonts w:eastAsia="Calibri"/>
              </w:rPr>
            </w:pPr>
          </w:p>
        </w:tc>
        <w:tc>
          <w:tcPr>
            <w:tcW w:w="1400" w:type="pct"/>
          </w:tcPr>
          <w:p w14:paraId="12DD9F32" w14:textId="77777777" w:rsidR="004D1E7F" w:rsidRPr="00045FD6" w:rsidRDefault="004D1E7F" w:rsidP="00D465EE">
            <w:pPr>
              <w:tabs>
                <w:tab w:val="center" w:pos="4819"/>
                <w:tab w:val="right" w:pos="9638"/>
              </w:tabs>
              <w:jc w:val="both"/>
              <w:rPr>
                <w:rFonts w:eastAsia="Calibri"/>
              </w:rPr>
            </w:pPr>
          </w:p>
        </w:tc>
      </w:tr>
      <w:tr w:rsidR="004D1E7F" w:rsidRPr="00045FD6" w14:paraId="1F5D8AD5" w14:textId="77777777" w:rsidTr="004D1E7F">
        <w:tc>
          <w:tcPr>
            <w:tcW w:w="243" w:type="pct"/>
          </w:tcPr>
          <w:p w14:paraId="01457C52" w14:textId="77777777" w:rsidR="004D1E7F" w:rsidRPr="00045FD6" w:rsidRDefault="004D1E7F" w:rsidP="006B02DA">
            <w:pPr>
              <w:numPr>
                <w:ilvl w:val="0"/>
                <w:numId w:val="4"/>
              </w:numPr>
              <w:jc w:val="center"/>
              <w:rPr>
                <w:rFonts w:eastAsia="Calibri"/>
              </w:rPr>
            </w:pPr>
          </w:p>
        </w:tc>
        <w:tc>
          <w:tcPr>
            <w:tcW w:w="876" w:type="pct"/>
          </w:tcPr>
          <w:p w14:paraId="61BF12B4" w14:textId="77777777" w:rsidR="004D1E7F" w:rsidRPr="00045FD6" w:rsidRDefault="004D1E7F" w:rsidP="00D465EE">
            <w:pPr>
              <w:jc w:val="both"/>
              <w:rPr>
                <w:rFonts w:eastAsia="Calibri"/>
              </w:rPr>
            </w:pPr>
            <w:r w:rsidRPr="00045FD6">
              <w:rPr>
                <w:rFonts w:eastAsia="Calibri"/>
              </w:rPr>
              <w:t>Apkrovos klasė</w:t>
            </w:r>
          </w:p>
          <w:p w14:paraId="7A3D7714" w14:textId="77777777" w:rsidR="004D1E7F" w:rsidRPr="00045FD6" w:rsidRDefault="004D1E7F" w:rsidP="00D465EE">
            <w:pPr>
              <w:jc w:val="both"/>
              <w:rPr>
                <w:rFonts w:eastAsia="Calibri"/>
              </w:rPr>
            </w:pPr>
          </w:p>
          <w:p w14:paraId="230E30F4" w14:textId="77777777" w:rsidR="004D1E7F" w:rsidRPr="00045FD6" w:rsidRDefault="004D1E7F" w:rsidP="00D465EE">
            <w:pPr>
              <w:jc w:val="both"/>
            </w:pPr>
          </w:p>
        </w:tc>
        <w:tc>
          <w:tcPr>
            <w:tcW w:w="1606" w:type="pct"/>
          </w:tcPr>
          <w:p w14:paraId="7278CFB0" w14:textId="77777777" w:rsidR="004D1E7F" w:rsidRPr="00045FD6" w:rsidRDefault="004D1E7F" w:rsidP="00D465EE">
            <w:pPr>
              <w:jc w:val="both"/>
              <w:rPr>
                <w:rFonts w:eastAsia="Calibri"/>
              </w:rPr>
            </w:pPr>
            <w:r w:rsidRPr="00045FD6">
              <w:rPr>
                <w:rFonts w:eastAsia="Calibri"/>
              </w:rPr>
              <w:t>Nurodoma užsakant:</w:t>
            </w:r>
          </w:p>
          <w:p w14:paraId="1FC484FB" w14:textId="77777777" w:rsidR="004D1E7F" w:rsidRPr="00045FD6" w:rsidRDefault="004D1E7F" w:rsidP="006B02DA">
            <w:pPr>
              <w:numPr>
                <w:ilvl w:val="0"/>
                <w:numId w:val="13"/>
              </w:numPr>
              <w:ind w:left="322" w:hanging="218"/>
              <w:jc w:val="both"/>
            </w:pPr>
            <w:r w:rsidRPr="00045FD6">
              <w:t>B 125 (ne žemesnė);</w:t>
            </w:r>
          </w:p>
          <w:p w14:paraId="512E5657" w14:textId="77777777" w:rsidR="004D1E7F" w:rsidRPr="00045FD6" w:rsidRDefault="004D1E7F" w:rsidP="006B02DA">
            <w:pPr>
              <w:numPr>
                <w:ilvl w:val="0"/>
                <w:numId w:val="13"/>
              </w:numPr>
              <w:ind w:left="322" w:hanging="218"/>
              <w:jc w:val="both"/>
              <w:rPr>
                <w:rFonts w:eastAsia="Calibri"/>
              </w:rPr>
            </w:pPr>
            <w:r w:rsidRPr="00045FD6">
              <w:t>D 400 (ne žemesnė).</w:t>
            </w:r>
          </w:p>
        </w:tc>
        <w:tc>
          <w:tcPr>
            <w:tcW w:w="876" w:type="pct"/>
          </w:tcPr>
          <w:p w14:paraId="79B33A8B" w14:textId="77777777" w:rsidR="004D1E7F" w:rsidRPr="00045FD6" w:rsidRDefault="004D1E7F" w:rsidP="00D465EE">
            <w:pPr>
              <w:jc w:val="both"/>
              <w:rPr>
                <w:rFonts w:eastAsia="Calibri"/>
              </w:rPr>
            </w:pPr>
          </w:p>
        </w:tc>
        <w:tc>
          <w:tcPr>
            <w:tcW w:w="1400" w:type="pct"/>
          </w:tcPr>
          <w:p w14:paraId="6BD9D8C2" w14:textId="77777777" w:rsidR="004D1E7F" w:rsidRPr="00045FD6" w:rsidRDefault="004D1E7F" w:rsidP="00D465EE">
            <w:pPr>
              <w:jc w:val="both"/>
              <w:rPr>
                <w:rFonts w:eastAsia="Calibri"/>
              </w:rPr>
            </w:pPr>
          </w:p>
        </w:tc>
      </w:tr>
      <w:tr w:rsidR="004D1E7F" w:rsidRPr="00045FD6" w14:paraId="71A1EB4B" w14:textId="77777777" w:rsidTr="00D24C35">
        <w:trPr>
          <w:trHeight w:val="1528"/>
        </w:trPr>
        <w:tc>
          <w:tcPr>
            <w:tcW w:w="5000" w:type="pct"/>
            <w:gridSpan w:val="5"/>
          </w:tcPr>
          <w:p w14:paraId="62A3C6B2" w14:textId="77777777" w:rsidR="004D1E7F" w:rsidRPr="00045FD6" w:rsidRDefault="004D1E7F" w:rsidP="00D465EE">
            <w:pPr>
              <w:rPr>
                <w:b/>
              </w:rPr>
            </w:pPr>
            <w:r w:rsidRPr="00045FD6">
              <w:t>Pav. 1, Liuko matmenys:</w:t>
            </w:r>
          </w:p>
          <w:p w14:paraId="400A9925" w14:textId="77777777" w:rsidR="004D1E7F" w:rsidRPr="00045FD6" w:rsidRDefault="004D1E7F" w:rsidP="00D465EE">
            <w:r w:rsidRPr="00045FD6">
              <w:rPr>
                <w:noProof/>
                <w:lang w:eastAsia="lt-LT"/>
              </w:rPr>
              <w:drawing>
                <wp:inline distT="0" distB="0" distL="0" distR="0" wp14:anchorId="0E091CEF" wp14:editId="0C6C8DF2">
                  <wp:extent cx="1995313" cy="770121"/>
                  <wp:effectExtent l="0" t="0" r="5080"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r>
    </w:tbl>
    <w:p w14:paraId="6BCC87B1" w14:textId="77777777" w:rsidR="00104CA3" w:rsidRPr="00045FD6" w:rsidRDefault="00104CA3" w:rsidP="00104CA3">
      <w:pPr>
        <w:jc w:val="both"/>
      </w:pPr>
      <w:r w:rsidRPr="00045FD6">
        <w:t>Punktų Nr. 1, 3, 6-9, 13 atitikimas turi būti nurodytas Eksploatacinių savybių deklaracijoje;</w:t>
      </w:r>
    </w:p>
    <w:p w14:paraId="207E7D6D" w14:textId="77777777" w:rsidR="00104CA3" w:rsidRPr="00045FD6" w:rsidRDefault="00104CA3" w:rsidP="00104CA3">
      <w:pPr>
        <w:jc w:val="both"/>
      </w:pPr>
      <w:r w:rsidRPr="00045FD6">
        <w:t>Punktų Nr.  2, 4-5, 12 atitikimas turi būti nurodytas montavimo instrukcijoje, nuorodoje į internetinį puslapį ar kitame dokumente, kuriame pateikta techninė informacija apie medžiagą.</w:t>
      </w:r>
    </w:p>
    <w:p w14:paraId="2F9E7645" w14:textId="77777777" w:rsidR="00950B5E" w:rsidRPr="00BA0FDE" w:rsidRDefault="00A02CD0" w:rsidP="006B02DA">
      <w:pPr>
        <w:pStyle w:val="Antrat1"/>
        <w:numPr>
          <w:ilvl w:val="0"/>
          <w:numId w:val="14"/>
        </w:numPr>
        <w:rPr>
          <w:rFonts w:ascii="Times New Roman" w:hAnsi="Times New Roman" w:cs="Times New Roman"/>
          <w:sz w:val="24"/>
          <w:szCs w:val="24"/>
        </w:rPr>
      </w:pPr>
      <w:bookmarkStart w:id="2" w:name="_Toc509315016"/>
      <w:r w:rsidRPr="00BA0FDE">
        <w:rPr>
          <w:rFonts w:ascii="Times New Roman" w:hAnsi="Times New Roman" w:cs="Times New Roman"/>
          <w:sz w:val="24"/>
          <w:szCs w:val="24"/>
        </w:rPr>
        <w:t>Apžiūros šulinėlių techniniai reikalavimai</w:t>
      </w:r>
      <w:bookmarkEnd w:id="2"/>
    </w:p>
    <w:tbl>
      <w:tblPr>
        <w:tblW w:w="5000" w:type="pct"/>
        <w:tblLook w:val="04A0" w:firstRow="1" w:lastRow="0" w:firstColumn="1" w:lastColumn="0" w:noHBand="0" w:noVBand="1"/>
      </w:tblPr>
      <w:tblGrid>
        <w:gridCol w:w="702"/>
        <w:gridCol w:w="2548"/>
        <w:gridCol w:w="4665"/>
        <w:gridCol w:w="2548"/>
        <w:gridCol w:w="4097"/>
      </w:tblGrid>
      <w:tr w:rsidR="00601C85" w:rsidRPr="00045FD6" w14:paraId="66B0F4F4" w14:textId="77777777" w:rsidTr="004D1E7F">
        <w:trPr>
          <w:tblHeader/>
        </w:trPr>
        <w:tc>
          <w:tcPr>
            <w:tcW w:w="241" w:type="pct"/>
            <w:tcBorders>
              <w:top w:val="single" w:sz="4" w:space="0" w:color="auto"/>
              <w:left w:val="single" w:sz="4" w:space="0" w:color="auto"/>
              <w:bottom w:val="single" w:sz="4" w:space="0" w:color="auto"/>
              <w:right w:val="single" w:sz="4" w:space="0" w:color="auto"/>
            </w:tcBorders>
            <w:hideMark/>
          </w:tcPr>
          <w:p w14:paraId="6D2C0D54" w14:textId="77777777" w:rsidR="00601C85" w:rsidRPr="00045FD6" w:rsidRDefault="00601C85" w:rsidP="00910F87">
            <w:pPr>
              <w:rPr>
                <w:b/>
              </w:rPr>
            </w:pPr>
            <w:r w:rsidRPr="00045FD6">
              <w:rPr>
                <w:b/>
              </w:rPr>
              <w:t>Eil. Nr.</w:t>
            </w:r>
          </w:p>
        </w:tc>
        <w:tc>
          <w:tcPr>
            <w:tcW w:w="875" w:type="pct"/>
            <w:tcBorders>
              <w:top w:val="single" w:sz="4" w:space="0" w:color="auto"/>
              <w:left w:val="single" w:sz="4" w:space="0" w:color="auto"/>
              <w:bottom w:val="single" w:sz="4" w:space="0" w:color="auto"/>
              <w:right w:val="single" w:sz="4" w:space="0" w:color="auto"/>
            </w:tcBorders>
            <w:hideMark/>
          </w:tcPr>
          <w:p w14:paraId="4E084EAB" w14:textId="77777777" w:rsidR="00601C85" w:rsidRPr="00045FD6" w:rsidRDefault="00601C85" w:rsidP="00910F87">
            <w:pPr>
              <w:rPr>
                <w:b/>
              </w:rPr>
            </w:pPr>
            <w:r w:rsidRPr="00045FD6">
              <w:rPr>
                <w:b/>
              </w:rPr>
              <w:t>Techniniai parametrai ir reikalavimai</w:t>
            </w:r>
          </w:p>
        </w:tc>
        <w:tc>
          <w:tcPr>
            <w:tcW w:w="1602" w:type="pct"/>
            <w:tcBorders>
              <w:top w:val="single" w:sz="4" w:space="0" w:color="auto"/>
              <w:left w:val="single" w:sz="4" w:space="0" w:color="auto"/>
              <w:bottom w:val="single" w:sz="4" w:space="0" w:color="auto"/>
              <w:right w:val="single" w:sz="4" w:space="0" w:color="auto"/>
            </w:tcBorders>
            <w:hideMark/>
          </w:tcPr>
          <w:p w14:paraId="2FBED967" w14:textId="77777777" w:rsidR="00601C85" w:rsidRPr="00045FD6" w:rsidRDefault="00601C85" w:rsidP="00910F87">
            <w:pPr>
              <w:rPr>
                <w:b/>
              </w:rPr>
            </w:pPr>
            <w:r w:rsidRPr="00045FD6">
              <w:rPr>
                <w:b/>
              </w:rPr>
              <w:t>Dydis, sąlyga</w:t>
            </w:r>
          </w:p>
        </w:tc>
        <w:tc>
          <w:tcPr>
            <w:tcW w:w="875" w:type="pct"/>
            <w:tcBorders>
              <w:top w:val="single" w:sz="4" w:space="0" w:color="auto"/>
              <w:left w:val="single" w:sz="4" w:space="0" w:color="auto"/>
              <w:bottom w:val="single" w:sz="4" w:space="0" w:color="auto"/>
              <w:right w:val="single" w:sz="4" w:space="0" w:color="auto"/>
            </w:tcBorders>
          </w:tcPr>
          <w:p w14:paraId="47A711BE" w14:textId="77777777" w:rsidR="00601C85" w:rsidRPr="00045FD6" w:rsidRDefault="00601C85" w:rsidP="00910F87">
            <w:pPr>
              <w:rPr>
                <w:b/>
              </w:rPr>
            </w:pPr>
            <w:r w:rsidRPr="00045FD6">
              <w:rPr>
                <w:b/>
                <w:bCs/>
              </w:rPr>
              <w:t>Tiekėjas turi pažymėti ar siūloma medžiaga, gaminys Atitinka/Neatitinka techninius parametrus ir reikalavimus</w:t>
            </w:r>
          </w:p>
        </w:tc>
        <w:tc>
          <w:tcPr>
            <w:tcW w:w="1407" w:type="pct"/>
            <w:tcBorders>
              <w:top w:val="single" w:sz="4" w:space="0" w:color="auto"/>
              <w:left w:val="single" w:sz="4" w:space="0" w:color="auto"/>
              <w:bottom w:val="single" w:sz="4" w:space="0" w:color="auto"/>
              <w:right w:val="single" w:sz="4" w:space="0" w:color="auto"/>
            </w:tcBorders>
          </w:tcPr>
          <w:p w14:paraId="6F60913E" w14:textId="77777777" w:rsidR="00601C85" w:rsidRPr="00045FD6" w:rsidRDefault="00601C85" w:rsidP="00910F87">
            <w:pPr>
              <w:rPr>
                <w:b/>
              </w:rPr>
            </w:pPr>
            <w:r w:rsidRPr="00045FD6">
              <w:rPr>
                <w:b/>
                <w:bCs/>
              </w:rPr>
              <w:t>Tiekėjas turi nurodyti dokumento pavadinimą ir puslapio numerį medžiagos, gaminio atitikimo patvirtinimui</w:t>
            </w:r>
          </w:p>
        </w:tc>
      </w:tr>
      <w:tr w:rsidR="00601C85" w:rsidRPr="00045FD6" w14:paraId="2349D1B4" w14:textId="77777777" w:rsidTr="00601C85">
        <w:tc>
          <w:tcPr>
            <w:tcW w:w="5000" w:type="pct"/>
            <w:gridSpan w:val="5"/>
            <w:tcBorders>
              <w:top w:val="single" w:sz="4" w:space="0" w:color="auto"/>
              <w:left w:val="single" w:sz="4" w:space="0" w:color="auto"/>
              <w:bottom w:val="single" w:sz="4" w:space="0" w:color="auto"/>
              <w:right w:val="single" w:sz="4" w:space="0" w:color="auto"/>
            </w:tcBorders>
          </w:tcPr>
          <w:p w14:paraId="2DB2112E" w14:textId="77777777" w:rsidR="00601C85" w:rsidRPr="00045FD6" w:rsidRDefault="00601C85" w:rsidP="00601C85">
            <w:pPr>
              <w:tabs>
                <w:tab w:val="center" w:pos="4819"/>
                <w:tab w:val="right" w:pos="9638"/>
              </w:tabs>
              <w:jc w:val="center"/>
            </w:pPr>
            <w:r w:rsidRPr="00045FD6">
              <w:rPr>
                <w:b/>
              </w:rPr>
              <w:t>Bendrieji parametrai</w:t>
            </w:r>
          </w:p>
        </w:tc>
      </w:tr>
      <w:tr w:rsidR="00601C85" w:rsidRPr="00045FD6" w14:paraId="0CC38424" w14:textId="77777777" w:rsidTr="004D1E7F">
        <w:tc>
          <w:tcPr>
            <w:tcW w:w="241" w:type="pct"/>
            <w:tcBorders>
              <w:top w:val="single" w:sz="4" w:space="0" w:color="auto"/>
              <w:left w:val="single" w:sz="4" w:space="0" w:color="auto"/>
              <w:bottom w:val="single" w:sz="4" w:space="0" w:color="auto"/>
              <w:right w:val="single" w:sz="4" w:space="0" w:color="auto"/>
            </w:tcBorders>
          </w:tcPr>
          <w:p w14:paraId="61FE9E83"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0013E34E" w14:textId="77777777" w:rsidR="00601C85" w:rsidRPr="00045FD6" w:rsidRDefault="00601C85" w:rsidP="00601C85">
            <w:pPr>
              <w:jc w:val="both"/>
            </w:pPr>
            <w:r w:rsidRPr="00045FD6">
              <w:t xml:space="preserve">Standartai </w:t>
            </w:r>
          </w:p>
        </w:tc>
        <w:tc>
          <w:tcPr>
            <w:tcW w:w="1602" w:type="pct"/>
            <w:tcBorders>
              <w:top w:val="single" w:sz="4" w:space="0" w:color="auto"/>
              <w:left w:val="single" w:sz="4" w:space="0" w:color="auto"/>
              <w:bottom w:val="single" w:sz="4" w:space="0" w:color="auto"/>
              <w:right w:val="single" w:sz="4" w:space="0" w:color="auto"/>
            </w:tcBorders>
          </w:tcPr>
          <w:p w14:paraId="1603E767" w14:textId="77777777" w:rsidR="00601C85" w:rsidRPr="00045FD6" w:rsidRDefault="00601C85" w:rsidP="00601C85">
            <w:pPr>
              <w:tabs>
                <w:tab w:val="center" w:pos="4819"/>
                <w:tab w:val="right" w:pos="9638"/>
              </w:tabs>
              <w:jc w:val="both"/>
            </w:pPr>
            <w:r w:rsidRPr="00045FD6">
              <w:t>LST EN 13598</w:t>
            </w:r>
            <w:r w:rsidRPr="00045FD6" w:rsidDel="0049263E">
              <w:t xml:space="preserve"> </w:t>
            </w:r>
            <w:r w:rsidRPr="00045FD6">
              <w:t xml:space="preserve"> arba lygiavertis.</w:t>
            </w:r>
          </w:p>
        </w:tc>
        <w:tc>
          <w:tcPr>
            <w:tcW w:w="875" w:type="pct"/>
            <w:tcBorders>
              <w:top w:val="single" w:sz="4" w:space="0" w:color="auto"/>
              <w:left w:val="single" w:sz="4" w:space="0" w:color="auto"/>
              <w:bottom w:val="single" w:sz="4" w:space="0" w:color="auto"/>
              <w:right w:val="single" w:sz="4" w:space="0" w:color="auto"/>
            </w:tcBorders>
          </w:tcPr>
          <w:p w14:paraId="2ED11983"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26CC757A" w14:textId="77777777" w:rsidR="00601C85" w:rsidRPr="00045FD6" w:rsidRDefault="00601C85" w:rsidP="00601C85">
            <w:pPr>
              <w:tabs>
                <w:tab w:val="center" w:pos="4819"/>
                <w:tab w:val="right" w:pos="9638"/>
              </w:tabs>
              <w:jc w:val="both"/>
            </w:pPr>
          </w:p>
        </w:tc>
      </w:tr>
      <w:tr w:rsidR="00601C85" w:rsidRPr="00045FD6" w14:paraId="20CD3AF5" w14:textId="77777777" w:rsidTr="004D1E7F">
        <w:tc>
          <w:tcPr>
            <w:tcW w:w="241" w:type="pct"/>
            <w:tcBorders>
              <w:top w:val="single" w:sz="4" w:space="0" w:color="auto"/>
              <w:left w:val="single" w:sz="4" w:space="0" w:color="auto"/>
              <w:bottom w:val="single" w:sz="4" w:space="0" w:color="auto"/>
              <w:right w:val="single" w:sz="4" w:space="0" w:color="auto"/>
            </w:tcBorders>
          </w:tcPr>
          <w:p w14:paraId="43B1231B"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7D9CAE54" w14:textId="77777777" w:rsidR="00601C85" w:rsidRPr="00045FD6" w:rsidRDefault="00601C85" w:rsidP="00601C85">
            <w:pPr>
              <w:jc w:val="both"/>
            </w:pPr>
            <w:r w:rsidRPr="00045FD6">
              <w:t>Dugno (kinetės) medžiaga</w:t>
            </w:r>
          </w:p>
        </w:tc>
        <w:tc>
          <w:tcPr>
            <w:tcW w:w="1602" w:type="pct"/>
            <w:tcBorders>
              <w:top w:val="single" w:sz="4" w:space="0" w:color="auto"/>
              <w:left w:val="single" w:sz="4" w:space="0" w:color="auto"/>
              <w:bottom w:val="single" w:sz="4" w:space="0" w:color="auto"/>
              <w:right w:val="single" w:sz="4" w:space="0" w:color="auto"/>
            </w:tcBorders>
          </w:tcPr>
          <w:p w14:paraId="7ED8BF74" w14:textId="77777777" w:rsidR="00601C85" w:rsidRPr="00045FD6" w:rsidRDefault="00601C85" w:rsidP="00601C85">
            <w:pPr>
              <w:tabs>
                <w:tab w:val="center" w:pos="4819"/>
                <w:tab w:val="right" w:pos="9638"/>
              </w:tabs>
              <w:jc w:val="both"/>
            </w:pPr>
            <w:r w:rsidRPr="00045FD6">
              <w:t>PE/PP.</w:t>
            </w:r>
          </w:p>
        </w:tc>
        <w:tc>
          <w:tcPr>
            <w:tcW w:w="875" w:type="pct"/>
            <w:tcBorders>
              <w:top w:val="single" w:sz="4" w:space="0" w:color="auto"/>
              <w:left w:val="single" w:sz="4" w:space="0" w:color="auto"/>
              <w:bottom w:val="single" w:sz="4" w:space="0" w:color="auto"/>
              <w:right w:val="single" w:sz="4" w:space="0" w:color="auto"/>
            </w:tcBorders>
          </w:tcPr>
          <w:p w14:paraId="5C35B78E"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13CFAA84" w14:textId="77777777" w:rsidR="00601C85" w:rsidRPr="00045FD6" w:rsidRDefault="00601C85" w:rsidP="00601C85">
            <w:pPr>
              <w:tabs>
                <w:tab w:val="center" w:pos="4819"/>
                <w:tab w:val="right" w:pos="9638"/>
              </w:tabs>
              <w:jc w:val="both"/>
            </w:pPr>
          </w:p>
        </w:tc>
      </w:tr>
      <w:tr w:rsidR="00601C85" w:rsidRPr="00045FD6" w14:paraId="5640A2E4" w14:textId="77777777" w:rsidTr="004D1E7F">
        <w:tc>
          <w:tcPr>
            <w:tcW w:w="241" w:type="pct"/>
            <w:tcBorders>
              <w:top w:val="single" w:sz="4" w:space="0" w:color="auto"/>
              <w:left w:val="single" w:sz="4" w:space="0" w:color="auto"/>
              <w:bottom w:val="single" w:sz="4" w:space="0" w:color="auto"/>
              <w:right w:val="single" w:sz="4" w:space="0" w:color="auto"/>
            </w:tcBorders>
          </w:tcPr>
          <w:p w14:paraId="7C5B9AE6"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615257D9" w14:textId="77777777" w:rsidR="00601C85" w:rsidRPr="00045FD6" w:rsidRDefault="00601C85" w:rsidP="00601C85">
            <w:pPr>
              <w:jc w:val="both"/>
            </w:pPr>
            <w:r w:rsidRPr="00045FD6">
              <w:t>Šachtinio vamzdžio medžiaga</w:t>
            </w:r>
          </w:p>
        </w:tc>
        <w:tc>
          <w:tcPr>
            <w:tcW w:w="1602" w:type="pct"/>
            <w:tcBorders>
              <w:top w:val="single" w:sz="4" w:space="0" w:color="auto"/>
              <w:left w:val="single" w:sz="4" w:space="0" w:color="auto"/>
              <w:bottom w:val="single" w:sz="4" w:space="0" w:color="auto"/>
              <w:right w:val="single" w:sz="4" w:space="0" w:color="auto"/>
            </w:tcBorders>
          </w:tcPr>
          <w:p w14:paraId="2F01080F" w14:textId="77777777" w:rsidR="00601C85" w:rsidRPr="00045FD6" w:rsidRDefault="00601C85" w:rsidP="00601C85">
            <w:pPr>
              <w:tabs>
                <w:tab w:val="center" w:pos="4819"/>
                <w:tab w:val="right" w:pos="9638"/>
              </w:tabs>
              <w:jc w:val="both"/>
            </w:pPr>
            <w:r w:rsidRPr="00045FD6">
              <w:t>PP/PVC-U.</w:t>
            </w:r>
          </w:p>
        </w:tc>
        <w:tc>
          <w:tcPr>
            <w:tcW w:w="875" w:type="pct"/>
            <w:tcBorders>
              <w:top w:val="single" w:sz="4" w:space="0" w:color="auto"/>
              <w:left w:val="single" w:sz="4" w:space="0" w:color="auto"/>
              <w:bottom w:val="single" w:sz="4" w:space="0" w:color="auto"/>
              <w:right w:val="single" w:sz="4" w:space="0" w:color="auto"/>
            </w:tcBorders>
          </w:tcPr>
          <w:p w14:paraId="559EF453"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4E0FFBED" w14:textId="77777777" w:rsidR="00601C85" w:rsidRPr="00045FD6" w:rsidRDefault="00601C85" w:rsidP="00601C85">
            <w:pPr>
              <w:tabs>
                <w:tab w:val="center" w:pos="4819"/>
                <w:tab w:val="right" w:pos="9638"/>
              </w:tabs>
              <w:jc w:val="both"/>
            </w:pPr>
          </w:p>
        </w:tc>
      </w:tr>
      <w:tr w:rsidR="00601C85" w:rsidRPr="00045FD6" w14:paraId="6213B8F0" w14:textId="77777777" w:rsidTr="004D1E7F">
        <w:tc>
          <w:tcPr>
            <w:tcW w:w="241" w:type="pct"/>
            <w:tcBorders>
              <w:top w:val="single" w:sz="4" w:space="0" w:color="auto"/>
              <w:left w:val="single" w:sz="4" w:space="0" w:color="auto"/>
              <w:bottom w:val="single" w:sz="4" w:space="0" w:color="auto"/>
              <w:right w:val="single" w:sz="4" w:space="0" w:color="auto"/>
            </w:tcBorders>
          </w:tcPr>
          <w:p w14:paraId="08B5DEF8"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44379747" w14:textId="77777777" w:rsidR="00601C85" w:rsidRPr="00045FD6" w:rsidRDefault="00601C85" w:rsidP="00601C85">
            <w:pPr>
              <w:jc w:val="both"/>
            </w:pPr>
            <w:r w:rsidRPr="00045FD6">
              <w:t>Protarpinės vamzdžių perėjimui per šulinio sienutę</w:t>
            </w:r>
          </w:p>
        </w:tc>
        <w:tc>
          <w:tcPr>
            <w:tcW w:w="1602" w:type="pct"/>
            <w:tcBorders>
              <w:top w:val="single" w:sz="4" w:space="0" w:color="auto"/>
              <w:left w:val="single" w:sz="4" w:space="0" w:color="auto"/>
              <w:bottom w:val="single" w:sz="4" w:space="0" w:color="auto"/>
              <w:right w:val="single" w:sz="4" w:space="0" w:color="auto"/>
            </w:tcBorders>
          </w:tcPr>
          <w:p w14:paraId="23B347B3" w14:textId="77777777" w:rsidR="00601C85" w:rsidRPr="00045FD6" w:rsidRDefault="00601C85" w:rsidP="00601C85">
            <w:pPr>
              <w:tabs>
                <w:tab w:val="center" w:pos="4819"/>
                <w:tab w:val="right" w:pos="9638"/>
              </w:tabs>
              <w:jc w:val="both"/>
            </w:pPr>
            <w:r w:rsidRPr="00045FD6">
              <w:t>Turi atitikti LST ISO 4435:2004 arba lygiavertį standartą.</w:t>
            </w:r>
          </w:p>
        </w:tc>
        <w:tc>
          <w:tcPr>
            <w:tcW w:w="875" w:type="pct"/>
            <w:tcBorders>
              <w:top w:val="single" w:sz="4" w:space="0" w:color="auto"/>
              <w:left w:val="single" w:sz="4" w:space="0" w:color="auto"/>
              <w:bottom w:val="single" w:sz="4" w:space="0" w:color="auto"/>
              <w:right w:val="single" w:sz="4" w:space="0" w:color="auto"/>
            </w:tcBorders>
          </w:tcPr>
          <w:p w14:paraId="2FD26DC1"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36C942C8" w14:textId="77777777" w:rsidR="00601C85" w:rsidRPr="00045FD6" w:rsidRDefault="00601C85" w:rsidP="00601C85">
            <w:pPr>
              <w:tabs>
                <w:tab w:val="center" w:pos="4819"/>
                <w:tab w:val="right" w:pos="9638"/>
              </w:tabs>
              <w:jc w:val="both"/>
            </w:pPr>
          </w:p>
        </w:tc>
      </w:tr>
      <w:tr w:rsidR="00601C85" w:rsidRPr="00045FD6" w14:paraId="4BBC4856" w14:textId="77777777" w:rsidTr="004D1E7F">
        <w:tc>
          <w:tcPr>
            <w:tcW w:w="241" w:type="pct"/>
            <w:tcBorders>
              <w:top w:val="single" w:sz="4" w:space="0" w:color="auto"/>
              <w:left w:val="single" w:sz="4" w:space="0" w:color="auto"/>
              <w:bottom w:val="single" w:sz="4" w:space="0" w:color="auto"/>
              <w:right w:val="single" w:sz="4" w:space="0" w:color="auto"/>
            </w:tcBorders>
          </w:tcPr>
          <w:p w14:paraId="29AAB790"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1550EA21" w14:textId="77777777" w:rsidR="00601C85" w:rsidRPr="00045FD6" w:rsidRDefault="00601C85" w:rsidP="00601C85">
            <w:pPr>
              <w:jc w:val="both"/>
            </w:pPr>
            <w:r w:rsidRPr="00045FD6">
              <w:t>Sandarinimo žiedai</w:t>
            </w:r>
          </w:p>
        </w:tc>
        <w:tc>
          <w:tcPr>
            <w:tcW w:w="1602" w:type="pct"/>
            <w:tcBorders>
              <w:top w:val="single" w:sz="4" w:space="0" w:color="auto"/>
              <w:left w:val="single" w:sz="4" w:space="0" w:color="auto"/>
              <w:bottom w:val="single" w:sz="4" w:space="0" w:color="auto"/>
              <w:right w:val="single" w:sz="4" w:space="0" w:color="auto"/>
            </w:tcBorders>
          </w:tcPr>
          <w:p w14:paraId="5C32AD28" w14:textId="77777777" w:rsidR="00601C85" w:rsidRPr="00045FD6" w:rsidRDefault="00601C85" w:rsidP="00601C85">
            <w:pPr>
              <w:tabs>
                <w:tab w:val="center" w:pos="4819"/>
                <w:tab w:val="right" w:pos="9638"/>
              </w:tabs>
              <w:jc w:val="both"/>
            </w:pPr>
            <w:r w:rsidRPr="00045FD6">
              <w:t>Turi atitikti LST EN 681-1 arba lygiavertį standartą.</w:t>
            </w:r>
          </w:p>
        </w:tc>
        <w:tc>
          <w:tcPr>
            <w:tcW w:w="875" w:type="pct"/>
            <w:tcBorders>
              <w:top w:val="single" w:sz="4" w:space="0" w:color="auto"/>
              <w:left w:val="single" w:sz="4" w:space="0" w:color="auto"/>
              <w:bottom w:val="single" w:sz="4" w:space="0" w:color="auto"/>
              <w:right w:val="single" w:sz="4" w:space="0" w:color="auto"/>
            </w:tcBorders>
          </w:tcPr>
          <w:p w14:paraId="1F29C813"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20ED5400" w14:textId="77777777" w:rsidR="00601C85" w:rsidRPr="00045FD6" w:rsidRDefault="00601C85" w:rsidP="00601C85">
            <w:pPr>
              <w:tabs>
                <w:tab w:val="center" w:pos="4819"/>
                <w:tab w:val="right" w:pos="9638"/>
              </w:tabs>
              <w:jc w:val="both"/>
            </w:pPr>
          </w:p>
        </w:tc>
      </w:tr>
      <w:tr w:rsidR="00601C85" w:rsidRPr="00045FD6" w14:paraId="2B24D46A" w14:textId="77777777" w:rsidTr="004D1E7F">
        <w:tc>
          <w:tcPr>
            <w:tcW w:w="241" w:type="pct"/>
            <w:tcBorders>
              <w:top w:val="single" w:sz="4" w:space="0" w:color="auto"/>
              <w:left w:val="single" w:sz="4" w:space="0" w:color="auto"/>
              <w:bottom w:val="single" w:sz="4" w:space="0" w:color="auto"/>
              <w:right w:val="single" w:sz="4" w:space="0" w:color="auto"/>
            </w:tcBorders>
          </w:tcPr>
          <w:p w14:paraId="112FD7E6"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737A3F0F" w14:textId="77777777" w:rsidR="00601C85" w:rsidRPr="00045FD6" w:rsidDel="00076517" w:rsidRDefault="00601C85" w:rsidP="00601C85">
            <w:pPr>
              <w:jc w:val="both"/>
            </w:pPr>
            <w:r w:rsidRPr="00045FD6">
              <w:t>Žymėjimas</w:t>
            </w:r>
          </w:p>
        </w:tc>
        <w:tc>
          <w:tcPr>
            <w:tcW w:w="1602" w:type="pct"/>
            <w:tcBorders>
              <w:top w:val="single" w:sz="4" w:space="0" w:color="auto"/>
              <w:left w:val="single" w:sz="4" w:space="0" w:color="auto"/>
              <w:bottom w:val="single" w:sz="4" w:space="0" w:color="auto"/>
              <w:right w:val="single" w:sz="4" w:space="0" w:color="auto"/>
            </w:tcBorders>
          </w:tcPr>
          <w:p w14:paraId="33D21E9B" w14:textId="77777777" w:rsidR="00601C85" w:rsidRPr="00045FD6" w:rsidRDefault="00601C85" w:rsidP="006B02DA">
            <w:pPr>
              <w:numPr>
                <w:ilvl w:val="0"/>
                <w:numId w:val="13"/>
              </w:numPr>
              <w:ind w:left="322" w:hanging="218"/>
              <w:jc w:val="both"/>
            </w:pPr>
            <w:r w:rsidRPr="00045FD6">
              <w:t>Medžiaga (pvz. PP);</w:t>
            </w:r>
          </w:p>
          <w:p w14:paraId="1EECF967" w14:textId="77777777" w:rsidR="00601C85" w:rsidRPr="00045FD6" w:rsidRDefault="00601C85" w:rsidP="006B02DA">
            <w:pPr>
              <w:numPr>
                <w:ilvl w:val="0"/>
                <w:numId w:val="13"/>
              </w:numPr>
              <w:ind w:left="322" w:hanging="218"/>
              <w:jc w:val="both"/>
            </w:pPr>
            <w:r w:rsidRPr="00045FD6">
              <w:t>Standartas (EN 13598);</w:t>
            </w:r>
          </w:p>
          <w:p w14:paraId="042896C6" w14:textId="77777777" w:rsidR="00601C85" w:rsidRPr="00045FD6" w:rsidRDefault="00601C85" w:rsidP="006B02DA">
            <w:pPr>
              <w:numPr>
                <w:ilvl w:val="0"/>
                <w:numId w:val="13"/>
              </w:numPr>
              <w:ind w:left="322" w:hanging="218"/>
              <w:jc w:val="both"/>
            </w:pPr>
            <w:r w:rsidRPr="00045FD6">
              <w:t>Gamintojo pavadinimas, ženklas;</w:t>
            </w:r>
          </w:p>
          <w:p w14:paraId="242CDFCE" w14:textId="77777777" w:rsidR="00601C85" w:rsidRPr="00045FD6" w:rsidRDefault="00601C85" w:rsidP="006B02DA">
            <w:pPr>
              <w:numPr>
                <w:ilvl w:val="0"/>
                <w:numId w:val="13"/>
              </w:numPr>
              <w:ind w:left="322" w:hanging="218"/>
              <w:jc w:val="both"/>
            </w:pPr>
            <w:r w:rsidRPr="00045FD6">
              <w:lastRenderedPageBreak/>
              <w:t>Nominalus šulinio diametras (pvz. DN315);</w:t>
            </w:r>
          </w:p>
          <w:p w14:paraId="6892AC50" w14:textId="77777777" w:rsidR="00601C85" w:rsidRPr="00045FD6" w:rsidDel="00076517" w:rsidRDefault="00601C85" w:rsidP="006B02DA">
            <w:pPr>
              <w:numPr>
                <w:ilvl w:val="0"/>
                <w:numId w:val="13"/>
              </w:numPr>
              <w:ind w:left="322" w:hanging="218"/>
              <w:jc w:val="both"/>
              <w:rPr>
                <w:lang w:eastAsia="lt-LT"/>
              </w:rPr>
            </w:pPr>
            <w:r w:rsidRPr="00045FD6">
              <w:t>Pagaminimo data (pvz. mmyy);.</w:t>
            </w:r>
          </w:p>
        </w:tc>
        <w:tc>
          <w:tcPr>
            <w:tcW w:w="875" w:type="pct"/>
            <w:tcBorders>
              <w:top w:val="single" w:sz="4" w:space="0" w:color="auto"/>
              <w:left w:val="single" w:sz="4" w:space="0" w:color="auto"/>
              <w:bottom w:val="single" w:sz="4" w:space="0" w:color="auto"/>
              <w:right w:val="single" w:sz="4" w:space="0" w:color="auto"/>
            </w:tcBorders>
          </w:tcPr>
          <w:p w14:paraId="5DE96808" w14:textId="77777777" w:rsidR="00601C85" w:rsidRPr="00045FD6" w:rsidRDefault="00601C85" w:rsidP="00601C85">
            <w:pPr>
              <w:ind w:left="462"/>
              <w:contextualSpacing/>
              <w:jc w:val="both"/>
              <w:rPr>
                <w:lang w:eastAsia="lt-LT"/>
              </w:rPr>
            </w:pPr>
          </w:p>
        </w:tc>
        <w:tc>
          <w:tcPr>
            <w:tcW w:w="1407" w:type="pct"/>
            <w:tcBorders>
              <w:top w:val="single" w:sz="4" w:space="0" w:color="auto"/>
              <w:left w:val="single" w:sz="4" w:space="0" w:color="auto"/>
              <w:bottom w:val="single" w:sz="4" w:space="0" w:color="auto"/>
              <w:right w:val="single" w:sz="4" w:space="0" w:color="auto"/>
            </w:tcBorders>
          </w:tcPr>
          <w:p w14:paraId="5E48D51E" w14:textId="77777777" w:rsidR="00601C85" w:rsidRPr="00045FD6" w:rsidRDefault="00601C85" w:rsidP="00601C85">
            <w:pPr>
              <w:ind w:left="462"/>
              <w:contextualSpacing/>
              <w:jc w:val="both"/>
              <w:rPr>
                <w:lang w:eastAsia="lt-LT"/>
              </w:rPr>
            </w:pPr>
          </w:p>
        </w:tc>
      </w:tr>
      <w:tr w:rsidR="00601C85" w:rsidRPr="00045FD6" w14:paraId="7D5EF2B0" w14:textId="77777777" w:rsidTr="004D1E7F">
        <w:tc>
          <w:tcPr>
            <w:tcW w:w="241" w:type="pct"/>
            <w:tcBorders>
              <w:top w:val="single" w:sz="4" w:space="0" w:color="auto"/>
              <w:left w:val="single" w:sz="4" w:space="0" w:color="auto"/>
              <w:bottom w:val="single" w:sz="4" w:space="0" w:color="auto"/>
              <w:right w:val="single" w:sz="4" w:space="0" w:color="auto"/>
            </w:tcBorders>
          </w:tcPr>
          <w:p w14:paraId="3EF5AB4B"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71B92C57" w14:textId="77777777" w:rsidR="00601C85" w:rsidRPr="00045FD6" w:rsidRDefault="00601C85" w:rsidP="00601C85">
            <w:pPr>
              <w:jc w:val="both"/>
            </w:pPr>
            <w:r w:rsidRPr="00045FD6">
              <w:t>Šulinėlio montavimo gylis</w:t>
            </w:r>
          </w:p>
        </w:tc>
        <w:tc>
          <w:tcPr>
            <w:tcW w:w="1602" w:type="pct"/>
            <w:tcBorders>
              <w:top w:val="single" w:sz="4" w:space="0" w:color="auto"/>
              <w:left w:val="single" w:sz="4" w:space="0" w:color="auto"/>
              <w:bottom w:val="single" w:sz="4" w:space="0" w:color="auto"/>
              <w:right w:val="single" w:sz="4" w:space="0" w:color="auto"/>
            </w:tcBorders>
          </w:tcPr>
          <w:p w14:paraId="67E70C79" w14:textId="77777777" w:rsidR="00601C85" w:rsidRPr="00045FD6" w:rsidRDefault="00601C85" w:rsidP="008F26FE">
            <w:pPr>
              <w:tabs>
                <w:tab w:val="center" w:pos="4819"/>
                <w:tab w:val="right" w:pos="9638"/>
              </w:tabs>
              <w:jc w:val="both"/>
            </w:pPr>
            <w:r w:rsidRPr="00045FD6">
              <w:t xml:space="preserve">iki </w:t>
            </w:r>
            <w:r w:rsidR="008F26FE" w:rsidRPr="001F557E">
              <w:t>3</w:t>
            </w:r>
            <w:r w:rsidRPr="001F557E">
              <w:t xml:space="preserve"> </w:t>
            </w:r>
            <w:r w:rsidRPr="00045FD6">
              <w:t>m.</w:t>
            </w:r>
          </w:p>
        </w:tc>
        <w:tc>
          <w:tcPr>
            <w:tcW w:w="875" w:type="pct"/>
            <w:tcBorders>
              <w:top w:val="single" w:sz="4" w:space="0" w:color="auto"/>
              <w:left w:val="single" w:sz="4" w:space="0" w:color="auto"/>
              <w:bottom w:val="single" w:sz="4" w:space="0" w:color="auto"/>
              <w:right w:val="single" w:sz="4" w:space="0" w:color="auto"/>
            </w:tcBorders>
          </w:tcPr>
          <w:p w14:paraId="25D67C5D"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306DBFAC" w14:textId="77777777" w:rsidR="00601C85" w:rsidRPr="00045FD6" w:rsidRDefault="00601C85" w:rsidP="00601C85">
            <w:pPr>
              <w:tabs>
                <w:tab w:val="center" w:pos="4819"/>
                <w:tab w:val="right" w:pos="9638"/>
              </w:tabs>
              <w:jc w:val="both"/>
            </w:pPr>
          </w:p>
        </w:tc>
      </w:tr>
      <w:tr w:rsidR="00601C85" w:rsidRPr="00045FD6" w14:paraId="63BF9C50" w14:textId="77777777" w:rsidTr="00601C85">
        <w:tc>
          <w:tcPr>
            <w:tcW w:w="5000" w:type="pct"/>
            <w:gridSpan w:val="5"/>
            <w:tcBorders>
              <w:top w:val="single" w:sz="4" w:space="0" w:color="auto"/>
              <w:left w:val="single" w:sz="4" w:space="0" w:color="auto"/>
              <w:bottom w:val="single" w:sz="4" w:space="0" w:color="auto"/>
              <w:right w:val="single" w:sz="4" w:space="0" w:color="auto"/>
            </w:tcBorders>
          </w:tcPr>
          <w:p w14:paraId="3E913589" w14:textId="77777777" w:rsidR="00601C85" w:rsidRPr="00045FD6" w:rsidRDefault="00601C85" w:rsidP="00601C85">
            <w:pPr>
              <w:tabs>
                <w:tab w:val="center" w:pos="4819"/>
                <w:tab w:val="right" w:pos="9638"/>
              </w:tabs>
              <w:jc w:val="center"/>
              <w:rPr>
                <w:b/>
                <w:lang w:eastAsia="lt-LT"/>
              </w:rPr>
            </w:pPr>
            <w:r w:rsidRPr="00045FD6">
              <w:rPr>
                <w:b/>
                <w:lang w:eastAsia="lt-LT"/>
              </w:rPr>
              <w:t>Dokumentai</w:t>
            </w:r>
          </w:p>
        </w:tc>
      </w:tr>
      <w:tr w:rsidR="00601C85" w:rsidRPr="00045FD6" w14:paraId="05E59C82" w14:textId="77777777" w:rsidTr="004D1E7F">
        <w:tc>
          <w:tcPr>
            <w:tcW w:w="241" w:type="pct"/>
            <w:tcBorders>
              <w:top w:val="single" w:sz="4" w:space="0" w:color="auto"/>
              <w:left w:val="single" w:sz="4" w:space="0" w:color="auto"/>
              <w:bottom w:val="single" w:sz="4" w:space="0" w:color="auto"/>
              <w:right w:val="single" w:sz="4" w:space="0" w:color="auto"/>
            </w:tcBorders>
          </w:tcPr>
          <w:p w14:paraId="48DC9735"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51A1A68B" w14:textId="77777777" w:rsidR="00601C85" w:rsidRPr="00045FD6" w:rsidRDefault="00601C85" w:rsidP="00601C85">
            <w:pPr>
              <w:jc w:val="both"/>
            </w:pPr>
            <w:r w:rsidRPr="00045FD6">
              <w:t>Dokumentai pateikiami pirkimo metu</w:t>
            </w:r>
          </w:p>
        </w:tc>
        <w:tc>
          <w:tcPr>
            <w:tcW w:w="1602" w:type="pct"/>
            <w:tcBorders>
              <w:top w:val="single" w:sz="4" w:space="0" w:color="auto"/>
              <w:left w:val="single" w:sz="4" w:space="0" w:color="auto"/>
              <w:bottom w:val="single" w:sz="4" w:space="0" w:color="auto"/>
              <w:right w:val="single" w:sz="4" w:space="0" w:color="auto"/>
            </w:tcBorders>
          </w:tcPr>
          <w:p w14:paraId="417EF79D" w14:textId="77777777" w:rsidR="00601C85" w:rsidRPr="00045FD6" w:rsidRDefault="00601C85" w:rsidP="00601C85">
            <w:pPr>
              <w:tabs>
                <w:tab w:val="center" w:pos="4819"/>
                <w:tab w:val="right" w:pos="9638"/>
              </w:tabs>
              <w:jc w:val="both"/>
            </w:pPr>
            <w:r w:rsidRPr="00045FD6">
              <w:t>Pateikti galiojančią eksploatacinių savybių deklaraciją (pagal STR 1.01.04:2015)</w:t>
            </w:r>
          </w:p>
        </w:tc>
        <w:tc>
          <w:tcPr>
            <w:tcW w:w="875" w:type="pct"/>
            <w:tcBorders>
              <w:top w:val="single" w:sz="4" w:space="0" w:color="auto"/>
              <w:left w:val="single" w:sz="4" w:space="0" w:color="auto"/>
              <w:bottom w:val="single" w:sz="4" w:space="0" w:color="auto"/>
              <w:right w:val="single" w:sz="4" w:space="0" w:color="auto"/>
            </w:tcBorders>
          </w:tcPr>
          <w:p w14:paraId="3EEE2910"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51AA1B49" w14:textId="77777777" w:rsidR="00601C85" w:rsidRPr="00045FD6" w:rsidRDefault="00601C85" w:rsidP="00601C85">
            <w:pPr>
              <w:tabs>
                <w:tab w:val="center" w:pos="4819"/>
                <w:tab w:val="right" w:pos="9638"/>
              </w:tabs>
              <w:jc w:val="both"/>
            </w:pPr>
          </w:p>
        </w:tc>
      </w:tr>
      <w:tr w:rsidR="00601C85" w:rsidRPr="00045FD6" w14:paraId="7A0D48B7" w14:textId="77777777" w:rsidTr="004D1E7F">
        <w:tc>
          <w:tcPr>
            <w:tcW w:w="241" w:type="pct"/>
            <w:tcBorders>
              <w:top w:val="single" w:sz="4" w:space="0" w:color="auto"/>
              <w:left w:val="single" w:sz="4" w:space="0" w:color="auto"/>
              <w:bottom w:val="single" w:sz="4" w:space="0" w:color="auto"/>
              <w:right w:val="single" w:sz="4" w:space="0" w:color="auto"/>
            </w:tcBorders>
          </w:tcPr>
          <w:p w14:paraId="54B1EAA9"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48844184" w14:textId="77777777" w:rsidR="00601C85" w:rsidRPr="00045FD6" w:rsidRDefault="00601C85" w:rsidP="00601C85">
            <w:pPr>
              <w:jc w:val="both"/>
            </w:pPr>
            <w:r w:rsidRPr="00045FD6">
              <w:t>Dokumentai pateikiami pristatant medžiagas</w:t>
            </w:r>
          </w:p>
        </w:tc>
        <w:tc>
          <w:tcPr>
            <w:tcW w:w="1602" w:type="pct"/>
            <w:tcBorders>
              <w:top w:val="single" w:sz="4" w:space="0" w:color="auto"/>
              <w:left w:val="single" w:sz="4" w:space="0" w:color="auto"/>
              <w:bottom w:val="single" w:sz="4" w:space="0" w:color="auto"/>
              <w:right w:val="single" w:sz="4" w:space="0" w:color="auto"/>
            </w:tcBorders>
          </w:tcPr>
          <w:p w14:paraId="14D242EB" w14:textId="77777777" w:rsidR="00601C85" w:rsidRPr="00045FD6" w:rsidRDefault="00601C85" w:rsidP="00601C85">
            <w:pPr>
              <w:tabs>
                <w:tab w:val="center" w:pos="4819"/>
                <w:tab w:val="right" w:pos="9638"/>
              </w:tabs>
              <w:jc w:val="both"/>
            </w:pPr>
            <w:r w:rsidRPr="00045FD6">
              <w:t>Pateikti galiojančią eksploatacinių savybių deklaraciją (pagal STR 1.01.04:2015)</w:t>
            </w:r>
          </w:p>
        </w:tc>
        <w:tc>
          <w:tcPr>
            <w:tcW w:w="875" w:type="pct"/>
            <w:tcBorders>
              <w:top w:val="single" w:sz="4" w:space="0" w:color="auto"/>
              <w:left w:val="single" w:sz="4" w:space="0" w:color="auto"/>
              <w:bottom w:val="single" w:sz="4" w:space="0" w:color="auto"/>
              <w:right w:val="single" w:sz="4" w:space="0" w:color="auto"/>
            </w:tcBorders>
          </w:tcPr>
          <w:p w14:paraId="615DDC4E"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68D9793F" w14:textId="77777777" w:rsidR="00601C85" w:rsidRPr="00045FD6" w:rsidRDefault="00601C85" w:rsidP="00601C85">
            <w:pPr>
              <w:tabs>
                <w:tab w:val="center" w:pos="4819"/>
                <w:tab w:val="right" w:pos="9638"/>
              </w:tabs>
              <w:jc w:val="both"/>
            </w:pPr>
          </w:p>
        </w:tc>
      </w:tr>
      <w:tr w:rsidR="00601C85" w:rsidRPr="00045FD6" w14:paraId="510F8AF1" w14:textId="77777777" w:rsidTr="006144AC">
        <w:tc>
          <w:tcPr>
            <w:tcW w:w="5000" w:type="pct"/>
            <w:gridSpan w:val="5"/>
            <w:tcBorders>
              <w:top w:val="single" w:sz="4" w:space="0" w:color="auto"/>
              <w:left w:val="single" w:sz="4" w:space="0" w:color="auto"/>
              <w:bottom w:val="single" w:sz="4" w:space="0" w:color="auto"/>
              <w:right w:val="single" w:sz="4" w:space="0" w:color="auto"/>
            </w:tcBorders>
          </w:tcPr>
          <w:p w14:paraId="6AAB84B9" w14:textId="77777777" w:rsidR="00601C85" w:rsidRPr="00045FD6" w:rsidRDefault="00601C85" w:rsidP="00601C85">
            <w:pPr>
              <w:tabs>
                <w:tab w:val="center" w:pos="4819"/>
                <w:tab w:val="right" w:pos="9638"/>
              </w:tabs>
              <w:jc w:val="center"/>
              <w:rPr>
                <w:b/>
              </w:rPr>
            </w:pPr>
            <w:r w:rsidRPr="00045FD6">
              <w:rPr>
                <w:b/>
              </w:rPr>
              <w:t>Pasirenkami parametrai</w:t>
            </w:r>
          </w:p>
        </w:tc>
      </w:tr>
      <w:tr w:rsidR="00601C85" w:rsidRPr="00045FD6" w14:paraId="39585464" w14:textId="77777777" w:rsidTr="004D1E7F">
        <w:tc>
          <w:tcPr>
            <w:tcW w:w="241" w:type="pct"/>
            <w:tcBorders>
              <w:top w:val="single" w:sz="4" w:space="0" w:color="auto"/>
              <w:left w:val="single" w:sz="4" w:space="0" w:color="auto"/>
              <w:bottom w:val="single" w:sz="4" w:space="0" w:color="auto"/>
              <w:right w:val="single" w:sz="4" w:space="0" w:color="auto"/>
            </w:tcBorders>
          </w:tcPr>
          <w:p w14:paraId="5C52224E"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55FAF39C" w14:textId="77777777" w:rsidR="00601C85" w:rsidRPr="00045FD6" w:rsidRDefault="00601C85" w:rsidP="00601C85">
            <w:pPr>
              <w:jc w:val="both"/>
            </w:pPr>
            <w:r w:rsidRPr="00045FD6">
              <w:t>Šulinio šachtos vidinis skersmuo</w:t>
            </w:r>
          </w:p>
        </w:tc>
        <w:tc>
          <w:tcPr>
            <w:tcW w:w="1602" w:type="pct"/>
            <w:tcBorders>
              <w:top w:val="single" w:sz="4" w:space="0" w:color="auto"/>
              <w:left w:val="single" w:sz="4" w:space="0" w:color="auto"/>
              <w:bottom w:val="single" w:sz="4" w:space="0" w:color="auto"/>
              <w:right w:val="single" w:sz="4" w:space="0" w:color="auto"/>
            </w:tcBorders>
          </w:tcPr>
          <w:p w14:paraId="17608962" w14:textId="77777777" w:rsidR="00601C85" w:rsidRPr="00045FD6" w:rsidRDefault="00601C85" w:rsidP="00601C85">
            <w:pPr>
              <w:tabs>
                <w:tab w:val="center" w:pos="4819"/>
                <w:tab w:val="right" w:pos="9638"/>
              </w:tabs>
              <w:jc w:val="both"/>
            </w:pPr>
            <w:r w:rsidRPr="00045FD6">
              <w:t>Nurodoma užsakant:</w:t>
            </w:r>
          </w:p>
          <w:p w14:paraId="6D8322AE" w14:textId="77777777" w:rsidR="00601C85" w:rsidRPr="00045FD6" w:rsidRDefault="002B4791" w:rsidP="006B02DA">
            <w:pPr>
              <w:numPr>
                <w:ilvl w:val="0"/>
                <w:numId w:val="13"/>
              </w:numPr>
              <w:ind w:left="322" w:hanging="218"/>
              <w:jc w:val="both"/>
            </w:pPr>
            <w:r w:rsidRPr="00045FD6">
              <w:t>315 mm;</w:t>
            </w:r>
          </w:p>
          <w:p w14:paraId="5AD6623F" w14:textId="77777777" w:rsidR="002B4791" w:rsidRPr="00045FD6" w:rsidRDefault="004B684D" w:rsidP="006B02DA">
            <w:pPr>
              <w:numPr>
                <w:ilvl w:val="0"/>
                <w:numId w:val="13"/>
              </w:numPr>
              <w:ind w:left="322" w:hanging="218"/>
              <w:jc w:val="both"/>
            </w:pPr>
            <w:r w:rsidRPr="00045FD6">
              <w:t>425</w:t>
            </w:r>
            <w:r w:rsidR="00910F87" w:rsidRPr="00045FD6">
              <w:t xml:space="preserve"> </w:t>
            </w:r>
            <w:r w:rsidR="002B4791" w:rsidRPr="00045FD6">
              <w:t>mm.</w:t>
            </w:r>
          </w:p>
        </w:tc>
        <w:tc>
          <w:tcPr>
            <w:tcW w:w="875" w:type="pct"/>
            <w:tcBorders>
              <w:top w:val="single" w:sz="4" w:space="0" w:color="auto"/>
              <w:left w:val="single" w:sz="4" w:space="0" w:color="auto"/>
              <w:bottom w:val="single" w:sz="4" w:space="0" w:color="auto"/>
              <w:right w:val="single" w:sz="4" w:space="0" w:color="auto"/>
            </w:tcBorders>
          </w:tcPr>
          <w:p w14:paraId="6D840099"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7C17D521" w14:textId="77777777" w:rsidR="00601C85" w:rsidRPr="00045FD6" w:rsidRDefault="00601C85" w:rsidP="00601C85">
            <w:pPr>
              <w:tabs>
                <w:tab w:val="center" w:pos="4819"/>
                <w:tab w:val="right" w:pos="9638"/>
              </w:tabs>
              <w:jc w:val="both"/>
            </w:pPr>
          </w:p>
        </w:tc>
      </w:tr>
      <w:tr w:rsidR="00601C85" w:rsidRPr="00045FD6" w14:paraId="28EC237C" w14:textId="77777777" w:rsidTr="004D1E7F">
        <w:tc>
          <w:tcPr>
            <w:tcW w:w="241" w:type="pct"/>
            <w:tcBorders>
              <w:top w:val="single" w:sz="4" w:space="0" w:color="auto"/>
              <w:left w:val="single" w:sz="4" w:space="0" w:color="auto"/>
              <w:bottom w:val="single" w:sz="4" w:space="0" w:color="auto"/>
              <w:right w:val="single" w:sz="4" w:space="0" w:color="auto"/>
            </w:tcBorders>
          </w:tcPr>
          <w:p w14:paraId="0CAA4E7B"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7C918977" w14:textId="77777777" w:rsidR="00601C85" w:rsidRPr="00045FD6" w:rsidRDefault="00601C85" w:rsidP="00601C85">
            <w:pPr>
              <w:jc w:val="both"/>
            </w:pPr>
            <w:r w:rsidRPr="00045FD6">
              <w:t>Apkrova</w:t>
            </w:r>
          </w:p>
        </w:tc>
        <w:tc>
          <w:tcPr>
            <w:tcW w:w="1602" w:type="pct"/>
            <w:tcBorders>
              <w:top w:val="single" w:sz="4" w:space="0" w:color="auto"/>
              <w:left w:val="single" w:sz="4" w:space="0" w:color="auto"/>
              <w:bottom w:val="single" w:sz="4" w:space="0" w:color="auto"/>
              <w:right w:val="single" w:sz="4" w:space="0" w:color="auto"/>
            </w:tcBorders>
          </w:tcPr>
          <w:p w14:paraId="765390B0" w14:textId="77777777" w:rsidR="00601C85" w:rsidRPr="00045FD6" w:rsidRDefault="00601C85" w:rsidP="00601C85">
            <w:pPr>
              <w:jc w:val="both"/>
              <w:rPr>
                <w:rFonts w:eastAsia="Calibri"/>
              </w:rPr>
            </w:pPr>
            <w:r w:rsidRPr="00045FD6">
              <w:rPr>
                <w:rFonts w:eastAsia="Calibri"/>
              </w:rPr>
              <w:t>Nurodoma užsakant:</w:t>
            </w:r>
          </w:p>
          <w:p w14:paraId="7EE2B6E1" w14:textId="77777777" w:rsidR="00601C85" w:rsidRPr="00045FD6" w:rsidRDefault="00601C85" w:rsidP="006B02DA">
            <w:pPr>
              <w:numPr>
                <w:ilvl w:val="0"/>
                <w:numId w:val="13"/>
              </w:numPr>
              <w:ind w:left="322" w:hanging="218"/>
              <w:jc w:val="both"/>
            </w:pPr>
            <w:r w:rsidRPr="00045FD6">
              <w:t>Žaliose eismo zonose, kuriomis naudojasi pėstieji ir dviratininkai, nuosavų namų kiemuose – ne mažiau kaip A15;</w:t>
            </w:r>
          </w:p>
          <w:p w14:paraId="5A8EDB2F" w14:textId="77777777" w:rsidR="00601C85" w:rsidRPr="00045FD6" w:rsidRDefault="00601C85" w:rsidP="006B02DA">
            <w:pPr>
              <w:numPr>
                <w:ilvl w:val="0"/>
                <w:numId w:val="13"/>
              </w:numPr>
              <w:ind w:left="322" w:hanging="218"/>
              <w:jc w:val="both"/>
            </w:pPr>
            <w:r w:rsidRPr="00045FD6">
              <w:t>Lengvųjų automobilių stovėjimo aikštelėms, šaligatviams ir parkų zonoms – ne mažiau kaip B125;</w:t>
            </w:r>
          </w:p>
          <w:p w14:paraId="357B873F" w14:textId="77777777" w:rsidR="00601C85" w:rsidRPr="00045FD6" w:rsidRDefault="00601C85" w:rsidP="006B02DA">
            <w:pPr>
              <w:numPr>
                <w:ilvl w:val="0"/>
                <w:numId w:val="13"/>
              </w:numPr>
              <w:ind w:left="322" w:hanging="218"/>
              <w:jc w:val="both"/>
              <w:rPr>
                <w:lang w:eastAsia="lt-LT"/>
              </w:rPr>
            </w:pPr>
            <w:r w:rsidRPr="00045FD6">
              <w:t>Važiuojamojoje dalyje – ne mažiau kaip D 400.</w:t>
            </w:r>
          </w:p>
        </w:tc>
        <w:tc>
          <w:tcPr>
            <w:tcW w:w="875" w:type="pct"/>
            <w:tcBorders>
              <w:top w:val="single" w:sz="4" w:space="0" w:color="auto"/>
              <w:left w:val="single" w:sz="4" w:space="0" w:color="auto"/>
              <w:bottom w:val="single" w:sz="4" w:space="0" w:color="auto"/>
              <w:right w:val="single" w:sz="4" w:space="0" w:color="auto"/>
            </w:tcBorders>
          </w:tcPr>
          <w:p w14:paraId="5F004850" w14:textId="77777777" w:rsidR="00601C85" w:rsidRPr="00045FD6" w:rsidRDefault="00601C85" w:rsidP="00601C85">
            <w:pPr>
              <w:jc w:val="both"/>
              <w:rPr>
                <w:rFonts w:eastAsia="Calibri"/>
              </w:rPr>
            </w:pPr>
          </w:p>
        </w:tc>
        <w:tc>
          <w:tcPr>
            <w:tcW w:w="1407" w:type="pct"/>
            <w:tcBorders>
              <w:top w:val="single" w:sz="4" w:space="0" w:color="auto"/>
              <w:left w:val="single" w:sz="4" w:space="0" w:color="auto"/>
              <w:bottom w:val="single" w:sz="4" w:space="0" w:color="auto"/>
              <w:right w:val="single" w:sz="4" w:space="0" w:color="auto"/>
            </w:tcBorders>
          </w:tcPr>
          <w:p w14:paraId="28E30965" w14:textId="77777777" w:rsidR="00601C85" w:rsidRPr="00045FD6" w:rsidRDefault="00601C85" w:rsidP="00601C85">
            <w:pPr>
              <w:jc w:val="both"/>
              <w:rPr>
                <w:rFonts w:eastAsia="Calibri"/>
              </w:rPr>
            </w:pPr>
          </w:p>
        </w:tc>
      </w:tr>
    </w:tbl>
    <w:p w14:paraId="061A23F1" w14:textId="77777777" w:rsidR="00601C85" w:rsidRPr="00045FD6" w:rsidRDefault="00601C85" w:rsidP="00601C85">
      <w:pPr>
        <w:jc w:val="both"/>
      </w:pPr>
      <w:r w:rsidRPr="00045FD6">
        <w:t>Punktų Nr. 1-7, 10-11 atitikimas turi būti nurodytas Eksploatacinių savybių deklaracijoje.</w:t>
      </w:r>
    </w:p>
    <w:p w14:paraId="33E18A80" w14:textId="77777777" w:rsidR="00570877" w:rsidRPr="00045FD6" w:rsidRDefault="00570877" w:rsidP="00570877">
      <w:pPr>
        <w:jc w:val="both"/>
      </w:pPr>
      <w:r w:rsidRPr="00045FD6">
        <w:t>Punktų Nr. 2-3, 6-7, 10-11 atitikimas, tiksliai nurodant siūlomos medžiagos modelį, turi būti nurodytas nuorodoje į internetinį puslapį ar kitame dokumente, kuriame pateikta techninė informacija apie medžiagą.</w:t>
      </w:r>
    </w:p>
    <w:p w14:paraId="6E8B21F2" w14:textId="77777777" w:rsidR="00950B5E" w:rsidRPr="00045FD6" w:rsidRDefault="008E7D02" w:rsidP="006B02DA">
      <w:pPr>
        <w:pStyle w:val="Antrat1"/>
        <w:numPr>
          <w:ilvl w:val="0"/>
          <w:numId w:val="14"/>
        </w:numPr>
        <w:rPr>
          <w:rFonts w:ascii="Times New Roman" w:hAnsi="Times New Roman" w:cs="Times New Roman"/>
          <w:sz w:val="24"/>
          <w:szCs w:val="24"/>
        </w:rPr>
      </w:pPr>
      <w:bookmarkStart w:id="3" w:name="_Toc486273037"/>
      <w:bookmarkStart w:id="4" w:name="_Toc509315017"/>
      <w:bookmarkEnd w:id="3"/>
      <w:r w:rsidRPr="00045FD6">
        <w:rPr>
          <w:rFonts w:ascii="Times New Roman" w:hAnsi="Times New Roman" w:cs="Times New Roman"/>
          <w:sz w:val="24"/>
          <w:szCs w:val="24"/>
        </w:rPr>
        <w:lastRenderedPageBreak/>
        <w:t>G/b šulinių techniniai reikalavimai</w:t>
      </w:r>
      <w:bookmarkEnd w:id="4"/>
    </w:p>
    <w:tbl>
      <w:tblPr>
        <w:tblW w:w="5000" w:type="pct"/>
        <w:tblLook w:val="04A0" w:firstRow="1" w:lastRow="0" w:firstColumn="1" w:lastColumn="0" w:noHBand="0" w:noVBand="1"/>
      </w:tblPr>
      <w:tblGrid>
        <w:gridCol w:w="705"/>
        <w:gridCol w:w="2551"/>
        <w:gridCol w:w="4662"/>
        <w:gridCol w:w="2568"/>
        <w:gridCol w:w="4074"/>
      </w:tblGrid>
      <w:tr w:rsidR="00A46FCE" w:rsidRPr="00045FD6" w14:paraId="1131782F" w14:textId="77777777" w:rsidTr="00EE1F7F">
        <w:trPr>
          <w:trHeight w:val="527"/>
          <w:tblHeader/>
        </w:trPr>
        <w:tc>
          <w:tcPr>
            <w:tcW w:w="242" w:type="pct"/>
            <w:tcBorders>
              <w:top w:val="single" w:sz="4" w:space="0" w:color="auto"/>
              <w:left w:val="single" w:sz="4" w:space="0" w:color="auto"/>
              <w:bottom w:val="single" w:sz="4" w:space="0" w:color="auto"/>
              <w:right w:val="single" w:sz="4" w:space="0" w:color="auto"/>
            </w:tcBorders>
            <w:hideMark/>
          </w:tcPr>
          <w:p w14:paraId="6AA22BC2" w14:textId="77777777" w:rsidR="00A46FCE" w:rsidRPr="00045FD6" w:rsidRDefault="00A46FCE" w:rsidP="00910F87">
            <w:pPr>
              <w:rPr>
                <w:b/>
              </w:rPr>
            </w:pPr>
            <w:r w:rsidRPr="00045FD6">
              <w:rPr>
                <w:b/>
              </w:rPr>
              <w:t>Eil. Nr.</w:t>
            </w:r>
          </w:p>
        </w:tc>
        <w:tc>
          <w:tcPr>
            <w:tcW w:w="876" w:type="pct"/>
            <w:tcBorders>
              <w:top w:val="single" w:sz="4" w:space="0" w:color="auto"/>
              <w:left w:val="single" w:sz="4" w:space="0" w:color="auto"/>
              <w:bottom w:val="single" w:sz="4" w:space="0" w:color="auto"/>
              <w:right w:val="single" w:sz="4" w:space="0" w:color="auto"/>
            </w:tcBorders>
            <w:hideMark/>
          </w:tcPr>
          <w:p w14:paraId="6A75B293" w14:textId="77777777" w:rsidR="00A46FCE" w:rsidRPr="00045FD6" w:rsidRDefault="00A46FCE" w:rsidP="00910F87">
            <w:pPr>
              <w:rPr>
                <w:b/>
              </w:rPr>
            </w:pPr>
            <w:r w:rsidRPr="00045FD6">
              <w:rPr>
                <w:b/>
              </w:rPr>
              <w:t>Techniniai parametrai ir reikalavimai</w:t>
            </w:r>
          </w:p>
        </w:tc>
        <w:tc>
          <w:tcPr>
            <w:tcW w:w="1601" w:type="pct"/>
            <w:tcBorders>
              <w:top w:val="single" w:sz="4" w:space="0" w:color="auto"/>
              <w:left w:val="single" w:sz="4" w:space="0" w:color="auto"/>
              <w:bottom w:val="single" w:sz="4" w:space="0" w:color="auto"/>
              <w:right w:val="single" w:sz="4" w:space="0" w:color="auto"/>
            </w:tcBorders>
            <w:hideMark/>
          </w:tcPr>
          <w:p w14:paraId="4050B055" w14:textId="77777777" w:rsidR="00A46FCE" w:rsidRPr="00045FD6" w:rsidRDefault="00A46FCE" w:rsidP="00910F87">
            <w:pPr>
              <w:rPr>
                <w:b/>
              </w:rPr>
            </w:pPr>
            <w:r w:rsidRPr="00045FD6">
              <w:rPr>
                <w:b/>
              </w:rPr>
              <w:t>Dydis, sąlyga</w:t>
            </w:r>
          </w:p>
        </w:tc>
        <w:tc>
          <w:tcPr>
            <w:tcW w:w="882" w:type="pct"/>
            <w:tcBorders>
              <w:top w:val="single" w:sz="4" w:space="0" w:color="auto"/>
              <w:left w:val="single" w:sz="4" w:space="0" w:color="auto"/>
              <w:bottom w:val="single" w:sz="4" w:space="0" w:color="auto"/>
              <w:right w:val="single" w:sz="4" w:space="0" w:color="auto"/>
            </w:tcBorders>
          </w:tcPr>
          <w:p w14:paraId="72897B2D" w14:textId="77777777" w:rsidR="00A46FCE" w:rsidRPr="00045FD6" w:rsidRDefault="00A46FCE" w:rsidP="00910F87">
            <w:pPr>
              <w:rPr>
                <w:b/>
              </w:rPr>
            </w:pPr>
            <w:r w:rsidRPr="00045FD6">
              <w:rPr>
                <w:b/>
                <w:bCs/>
              </w:rPr>
              <w:t>Tiekėjas turi pažymėti ar siūloma medžiaga, gaminys Atitinka/Neatitinka techninius parametrus ir reikalavimus</w:t>
            </w:r>
          </w:p>
        </w:tc>
        <w:tc>
          <w:tcPr>
            <w:tcW w:w="1399" w:type="pct"/>
            <w:tcBorders>
              <w:top w:val="single" w:sz="4" w:space="0" w:color="auto"/>
              <w:left w:val="single" w:sz="4" w:space="0" w:color="auto"/>
              <w:bottom w:val="single" w:sz="4" w:space="0" w:color="auto"/>
              <w:right w:val="single" w:sz="4" w:space="0" w:color="auto"/>
            </w:tcBorders>
          </w:tcPr>
          <w:p w14:paraId="1F47666F" w14:textId="77777777" w:rsidR="00A46FCE" w:rsidRPr="00045FD6" w:rsidRDefault="00A46FCE" w:rsidP="00910F87">
            <w:pPr>
              <w:rPr>
                <w:b/>
              </w:rPr>
            </w:pPr>
            <w:r w:rsidRPr="00045FD6">
              <w:rPr>
                <w:b/>
                <w:bCs/>
              </w:rPr>
              <w:t>Tiekėjas turi nurodyti dokumento pavadinimą ir puslapio numerį medžiagos, gaminio atitikimo patvirtinimui</w:t>
            </w:r>
          </w:p>
        </w:tc>
      </w:tr>
      <w:tr w:rsidR="00A46FCE" w:rsidRPr="00045FD6" w14:paraId="6E0DC417" w14:textId="77777777" w:rsidTr="006144AC">
        <w:tc>
          <w:tcPr>
            <w:tcW w:w="5000" w:type="pct"/>
            <w:gridSpan w:val="5"/>
            <w:tcBorders>
              <w:top w:val="single" w:sz="4" w:space="0" w:color="auto"/>
              <w:left w:val="single" w:sz="4" w:space="0" w:color="auto"/>
              <w:bottom w:val="single" w:sz="4" w:space="0" w:color="auto"/>
              <w:right w:val="single" w:sz="4" w:space="0" w:color="auto"/>
            </w:tcBorders>
          </w:tcPr>
          <w:p w14:paraId="31DC5DF8" w14:textId="77777777" w:rsidR="00A46FCE" w:rsidRPr="00045FD6" w:rsidRDefault="00A46FCE" w:rsidP="00A46FCE">
            <w:pPr>
              <w:tabs>
                <w:tab w:val="center" w:pos="4819"/>
                <w:tab w:val="right" w:pos="9638"/>
              </w:tabs>
              <w:jc w:val="center"/>
              <w:rPr>
                <w:b/>
              </w:rPr>
            </w:pPr>
            <w:r w:rsidRPr="00045FD6">
              <w:rPr>
                <w:b/>
              </w:rPr>
              <w:t>Bendrieji parametrai</w:t>
            </w:r>
          </w:p>
        </w:tc>
      </w:tr>
      <w:tr w:rsidR="00A46FCE" w:rsidRPr="00045FD6" w14:paraId="5248A95C" w14:textId="77777777" w:rsidTr="00EE1F7F">
        <w:tc>
          <w:tcPr>
            <w:tcW w:w="242" w:type="pct"/>
            <w:tcBorders>
              <w:top w:val="single" w:sz="4" w:space="0" w:color="auto"/>
              <w:left w:val="single" w:sz="4" w:space="0" w:color="auto"/>
              <w:bottom w:val="single" w:sz="4" w:space="0" w:color="auto"/>
              <w:right w:val="single" w:sz="4" w:space="0" w:color="auto"/>
            </w:tcBorders>
          </w:tcPr>
          <w:p w14:paraId="21288DC2" w14:textId="77777777" w:rsidR="00A46FCE" w:rsidRPr="00045FD6" w:rsidRDefault="00A46FCE" w:rsidP="006B02DA">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hideMark/>
          </w:tcPr>
          <w:p w14:paraId="2BD3186E" w14:textId="77777777" w:rsidR="00A46FCE" w:rsidRPr="00045FD6" w:rsidRDefault="00A46FCE" w:rsidP="00A46FCE">
            <w:pPr>
              <w:jc w:val="both"/>
            </w:pPr>
            <w:r w:rsidRPr="00045FD6">
              <w:t>Standartai</w:t>
            </w:r>
          </w:p>
        </w:tc>
        <w:tc>
          <w:tcPr>
            <w:tcW w:w="1601" w:type="pct"/>
            <w:tcBorders>
              <w:top w:val="single" w:sz="4" w:space="0" w:color="auto"/>
              <w:left w:val="single" w:sz="4" w:space="0" w:color="auto"/>
              <w:bottom w:val="single" w:sz="4" w:space="0" w:color="auto"/>
              <w:right w:val="single" w:sz="4" w:space="0" w:color="auto"/>
            </w:tcBorders>
          </w:tcPr>
          <w:p w14:paraId="5C5CFC57" w14:textId="77777777" w:rsidR="00A46FCE" w:rsidRPr="00045FD6" w:rsidRDefault="00A46FCE" w:rsidP="00A46FCE">
            <w:pPr>
              <w:tabs>
                <w:tab w:val="center" w:pos="4819"/>
                <w:tab w:val="right" w:pos="9638"/>
              </w:tabs>
              <w:jc w:val="both"/>
            </w:pPr>
            <w:r w:rsidRPr="00045FD6">
              <w:t>LST EN 1917+AC:2006, LST EN 13369:2013 arba lygiavertis.</w:t>
            </w:r>
          </w:p>
        </w:tc>
        <w:tc>
          <w:tcPr>
            <w:tcW w:w="882" w:type="pct"/>
            <w:tcBorders>
              <w:top w:val="single" w:sz="4" w:space="0" w:color="auto"/>
              <w:left w:val="single" w:sz="4" w:space="0" w:color="auto"/>
              <w:bottom w:val="single" w:sz="4" w:space="0" w:color="auto"/>
              <w:right w:val="single" w:sz="4" w:space="0" w:color="auto"/>
            </w:tcBorders>
          </w:tcPr>
          <w:p w14:paraId="76498146" w14:textId="77777777" w:rsidR="00A46FCE" w:rsidRPr="00045FD6" w:rsidRDefault="00A46FCE" w:rsidP="00A46FCE">
            <w:pPr>
              <w:tabs>
                <w:tab w:val="center" w:pos="4819"/>
                <w:tab w:val="right" w:pos="9638"/>
              </w:tabs>
              <w:jc w:val="both"/>
            </w:pPr>
          </w:p>
        </w:tc>
        <w:tc>
          <w:tcPr>
            <w:tcW w:w="1399" w:type="pct"/>
            <w:tcBorders>
              <w:top w:val="single" w:sz="4" w:space="0" w:color="auto"/>
              <w:left w:val="single" w:sz="4" w:space="0" w:color="auto"/>
              <w:bottom w:val="single" w:sz="4" w:space="0" w:color="auto"/>
              <w:right w:val="single" w:sz="4" w:space="0" w:color="auto"/>
            </w:tcBorders>
          </w:tcPr>
          <w:p w14:paraId="7CF15B4E" w14:textId="77777777" w:rsidR="00A46FCE" w:rsidRPr="00045FD6" w:rsidRDefault="00A46FCE" w:rsidP="00A46FCE">
            <w:pPr>
              <w:tabs>
                <w:tab w:val="center" w:pos="4819"/>
                <w:tab w:val="right" w:pos="9638"/>
              </w:tabs>
              <w:jc w:val="both"/>
            </w:pPr>
          </w:p>
        </w:tc>
      </w:tr>
      <w:tr w:rsidR="00A46FCE" w:rsidRPr="00045FD6" w14:paraId="43A7F1E9" w14:textId="77777777" w:rsidTr="00EE1F7F">
        <w:tc>
          <w:tcPr>
            <w:tcW w:w="242" w:type="pct"/>
            <w:tcBorders>
              <w:top w:val="single" w:sz="4" w:space="0" w:color="auto"/>
              <w:left w:val="single" w:sz="4" w:space="0" w:color="auto"/>
              <w:bottom w:val="single" w:sz="4" w:space="0" w:color="auto"/>
              <w:right w:val="single" w:sz="4" w:space="0" w:color="auto"/>
            </w:tcBorders>
          </w:tcPr>
          <w:p w14:paraId="48960929" w14:textId="77777777" w:rsidR="00A46FCE" w:rsidRPr="00045FD6" w:rsidRDefault="00A46FCE" w:rsidP="006B02DA">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3EEA4276" w14:textId="77777777" w:rsidR="00A46FCE" w:rsidRPr="00045FD6" w:rsidRDefault="00A46FCE" w:rsidP="00A46FCE">
            <w:pPr>
              <w:jc w:val="both"/>
            </w:pPr>
            <w:r w:rsidRPr="00045FD6">
              <w:t>Sertifikavimas</w:t>
            </w:r>
          </w:p>
        </w:tc>
        <w:tc>
          <w:tcPr>
            <w:tcW w:w="1601" w:type="pct"/>
            <w:tcBorders>
              <w:top w:val="single" w:sz="4" w:space="0" w:color="auto"/>
              <w:left w:val="single" w:sz="4" w:space="0" w:color="auto"/>
              <w:bottom w:val="single" w:sz="4" w:space="0" w:color="auto"/>
              <w:right w:val="single" w:sz="4" w:space="0" w:color="auto"/>
            </w:tcBorders>
          </w:tcPr>
          <w:p w14:paraId="3C04772B" w14:textId="77777777" w:rsidR="00A46FCE" w:rsidRPr="00045FD6" w:rsidRDefault="00A46FCE" w:rsidP="00A46FCE">
            <w:pPr>
              <w:tabs>
                <w:tab w:val="center" w:pos="4819"/>
                <w:tab w:val="right" w:pos="9638"/>
              </w:tabs>
              <w:jc w:val="both"/>
            </w:pPr>
            <w:r w:rsidRPr="00045FD6">
              <w:t>Produkto sertifikavimas turi būti atliktas Lietuvos akredituotoje sertifikavimo įstaigoje turinčioje teisę atlikti produktų sertifikavimą pagal aktualią standartų redakciją.</w:t>
            </w:r>
          </w:p>
        </w:tc>
        <w:tc>
          <w:tcPr>
            <w:tcW w:w="882" w:type="pct"/>
            <w:tcBorders>
              <w:top w:val="single" w:sz="4" w:space="0" w:color="auto"/>
              <w:left w:val="single" w:sz="4" w:space="0" w:color="auto"/>
              <w:bottom w:val="single" w:sz="4" w:space="0" w:color="auto"/>
              <w:right w:val="single" w:sz="4" w:space="0" w:color="auto"/>
            </w:tcBorders>
          </w:tcPr>
          <w:p w14:paraId="125C7F58" w14:textId="77777777" w:rsidR="00A46FCE" w:rsidRPr="00045FD6" w:rsidRDefault="00A46FCE" w:rsidP="00A46FCE">
            <w:pPr>
              <w:tabs>
                <w:tab w:val="center" w:pos="4819"/>
                <w:tab w:val="right" w:pos="9638"/>
              </w:tabs>
              <w:jc w:val="both"/>
            </w:pPr>
          </w:p>
        </w:tc>
        <w:tc>
          <w:tcPr>
            <w:tcW w:w="1399" w:type="pct"/>
            <w:tcBorders>
              <w:top w:val="single" w:sz="4" w:space="0" w:color="auto"/>
              <w:left w:val="single" w:sz="4" w:space="0" w:color="auto"/>
              <w:bottom w:val="single" w:sz="4" w:space="0" w:color="auto"/>
              <w:right w:val="single" w:sz="4" w:space="0" w:color="auto"/>
            </w:tcBorders>
          </w:tcPr>
          <w:p w14:paraId="018E1AD4" w14:textId="77777777" w:rsidR="00A46FCE" w:rsidRPr="00045FD6" w:rsidRDefault="00A46FCE" w:rsidP="00A46FCE">
            <w:pPr>
              <w:tabs>
                <w:tab w:val="center" w:pos="4819"/>
                <w:tab w:val="right" w:pos="9638"/>
              </w:tabs>
              <w:jc w:val="both"/>
            </w:pPr>
          </w:p>
        </w:tc>
      </w:tr>
      <w:tr w:rsidR="00A46FCE" w:rsidRPr="00045FD6" w14:paraId="005C554D" w14:textId="77777777" w:rsidTr="00EE1F7F">
        <w:tc>
          <w:tcPr>
            <w:tcW w:w="242" w:type="pct"/>
            <w:tcBorders>
              <w:top w:val="single" w:sz="4" w:space="0" w:color="auto"/>
              <w:left w:val="single" w:sz="4" w:space="0" w:color="auto"/>
              <w:bottom w:val="single" w:sz="4" w:space="0" w:color="auto"/>
              <w:right w:val="single" w:sz="4" w:space="0" w:color="auto"/>
            </w:tcBorders>
          </w:tcPr>
          <w:p w14:paraId="1CF848A5" w14:textId="77777777" w:rsidR="00A46FCE" w:rsidRPr="00045FD6" w:rsidRDefault="00A46FCE" w:rsidP="006B02DA">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hideMark/>
          </w:tcPr>
          <w:p w14:paraId="7C07AE71" w14:textId="77777777" w:rsidR="00A46FCE" w:rsidRPr="00045FD6" w:rsidRDefault="00A46FCE" w:rsidP="00A46FCE">
            <w:pPr>
              <w:jc w:val="both"/>
              <w:rPr>
                <w:color w:val="000000"/>
              </w:rPr>
            </w:pPr>
            <w:r w:rsidRPr="00045FD6">
              <w:rPr>
                <w:color w:val="000000"/>
              </w:rPr>
              <w:t>Medžiaga</w:t>
            </w:r>
          </w:p>
        </w:tc>
        <w:tc>
          <w:tcPr>
            <w:tcW w:w="1601" w:type="pct"/>
            <w:tcBorders>
              <w:top w:val="single" w:sz="4" w:space="0" w:color="auto"/>
              <w:left w:val="single" w:sz="4" w:space="0" w:color="auto"/>
              <w:bottom w:val="single" w:sz="4" w:space="0" w:color="auto"/>
              <w:right w:val="single" w:sz="4" w:space="0" w:color="auto"/>
            </w:tcBorders>
            <w:hideMark/>
          </w:tcPr>
          <w:p w14:paraId="4DBC1059" w14:textId="77777777" w:rsidR="00A46FCE" w:rsidRPr="00045FD6" w:rsidRDefault="00A46FCE" w:rsidP="00A46FCE">
            <w:pPr>
              <w:tabs>
                <w:tab w:val="center" w:pos="4819"/>
                <w:tab w:val="right" w:pos="9638"/>
              </w:tabs>
              <w:jc w:val="both"/>
            </w:pPr>
            <w:r w:rsidRPr="00045FD6">
              <w:t>Gelžbetonis.</w:t>
            </w:r>
          </w:p>
        </w:tc>
        <w:tc>
          <w:tcPr>
            <w:tcW w:w="882" w:type="pct"/>
            <w:tcBorders>
              <w:top w:val="single" w:sz="4" w:space="0" w:color="auto"/>
              <w:left w:val="single" w:sz="4" w:space="0" w:color="auto"/>
              <w:bottom w:val="single" w:sz="4" w:space="0" w:color="auto"/>
              <w:right w:val="single" w:sz="4" w:space="0" w:color="auto"/>
            </w:tcBorders>
          </w:tcPr>
          <w:p w14:paraId="42CC045E" w14:textId="77777777" w:rsidR="00A46FCE" w:rsidRPr="00045FD6" w:rsidRDefault="00A46FCE" w:rsidP="00A46FCE">
            <w:pPr>
              <w:tabs>
                <w:tab w:val="center" w:pos="4819"/>
                <w:tab w:val="right" w:pos="9638"/>
              </w:tabs>
              <w:jc w:val="both"/>
            </w:pPr>
          </w:p>
        </w:tc>
        <w:tc>
          <w:tcPr>
            <w:tcW w:w="1399" w:type="pct"/>
            <w:tcBorders>
              <w:top w:val="single" w:sz="4" w:space="0" w:color="auto"/>
              <w:left w:val="single" w:sz="4" w:space="0" w:color="auto"/>
              <w:bottom w:val="single" w:sz="4" w:space="0" w:color="auto"/>
              <w:right w:val="single" w:sz="4" w:space="0" w:color="auto"/>
            </w:tcBorders>
          </w:tcPr>
          <w:p w14:paraId="27D0626A" w14:textId="77777777" w:rsidR="00A46FCE" w:rsidRPr="00045FD6" w:rsidRDefault="00A46FCE" w:rsidP="00A46FCE">
            <w:pPr>
              <w:tabs>
                <w:tab w:val="center" w:pos="4819"/>
                <w:tab w:val="right" w:pos="9638"/>
              </w:tabs>
              <w:jc w:val="both"/>
            </w:pPr>
          </w:p>
        </w:tc>
      </w:tr>
      <w:tr w:rsidR="00A46FCE" w:rsidRPr="00045FD6" w14:paraId="32E925CD" w14:textId="77777777" w:rsidTr="00EE1F7F">
        <w:trPr>
          <w:trHeight w:val="261"/>
        </w:trPr>
        <w:tc>
          <w:tcPr>
            <w:tcW w:w="242" w:type="pct"/>
            <w:tcBorders>
              <w:top w:val="single" w:sz="4" w:space="0" w:color="auto"/>
              <w:left w:val="single" w:sz="4" w:space="0" w:color="auto"/>
              <w:bottom w:val="single" w:sz="4" w:space="0" w:color="auto"/>
              <w:right w:val="single" w:sz="4" w:space="0" w:color="auto"/>
            </w:tcBorders>
          </w:tcPr>
          <w:p w14:paraId="714127D0" w14:textId="77777777" w:rsidR="00A46FCE" w:rsidRPr="00045FD6" w:rsidRDefault="00A46FCE" w:rsidP="006B02DA">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6BA14348" w14:textId="77777777" w:rsidR="00A46FCE" w:rsidRPr="00045FD6" w:rsidRDefault="00A46FCE" w:rsidP="00A46FCE">
            <w:pPr>
              <w:jc w:val="both"/>
            </w:pPr>
            <w:r w:rsidRPr="00045FD6">
              <w:t>Žiedų gaminimo būdas</w:t>
            </w:r>
          </w:p>
        </w:tc>
        <w:tc>
          <w:tcPr>
            <w:tcW w:w="1601" w:type="pct"/>
            <w:tcBorders>
              <w:top w:val="single" w:sz="4" w:space="0" w:color="auto"/>
              <w:left w:val="single" w:sz="4" w:space="0" w:color="auto"/>
              <w:bottom w:val="single" w:sz="4" w:space="0" w:color="auto"/>
              <w:right w:val="single" w:sz="4" w:space="0" w:color="auto"/>
            </w:tcBorders>
          </w:tcPr>
          <w:p w14:paraId="249F1EF6" w14:textId="77777777" w:rsidR="00A46FCE" w:rsidRPr="00045FD6" w:rsidRDefault="00A46FCE" w:rsidP="00A46FCE">
            <w:pPr>
              <w:tabs>
                <w:tab w:val="num" w:pos="2520"/>
              </w:tabs>
              <w:jc w:val="both"/>
            </w:pPr>
            <w:r w:rsidRPr="00045FD6">
              <w:t>Vibropresavimas.</w:t>
            </w:r>
          </w:p>
        </w:tc>
        <w:tc>
          <w:tcPr>
            <w:tcW w:w="882" w:type="pct"/>
            <w:tcBorders>
              <w:top w:val="single" w:sz="4" w:space="0" w:color="auto"/>
              <w:left w:val="single" w:sz="4" w:space="0" w:color="auto"/>
              <w:bottom w:val="single" w:sz="4" w:space="0" w:color="auto"/>
              <w:right w:val="single" w:sz="4" w:space="0" w:color="auto"/>
            </w:tcBorders>
          </w:tcPr>
          <w:p w14:paraId="07739C50" w14:textId="77777777" w:rsidR="00A46FCE" w:rsidRPr="00045FD6" w:rsidRDefault="00A46FCE" w:rsidP="00A46FCE">
            <w:pPr>
              <w:tabs>
                <w:tab w:val="num" w:pos="2520"/>
              </w:tabs>
              <w:jc w:val="both"/>
            </w:pPr>
          </w:p>
        </w:tc>
        <w:tc>
          <w:tcPr>
            <w:tcW w:w="1399" w:type="pct"/>
            <w:tcBorders>
              <w:top w:val="single" w:sz="4" w:space="0" w:color="auto"/>
              <w:left w:val="single" w:sz="4" w:space="0" w:color="auto"/>
              <w:bottom w:val="single" w:sz="4" w:space="0" w:color="auto"/>
              <w:right w:val="single" w:sz="4" w:space="0" w:color="auto"/>
            </w:tcBorders>
          </w:tcPr>
          <w:p w14:paraId="79404D79" w14:textId="77777777" w:rsidR="00A46FCE" w:rsidRPr="00045FD6" w:rsidRDefault="00A46FCE" w:rsidP="00A46FCE">
            <w:pPr>
              <w:tabs>
                <w:tab w:val="num" w:pos="2520"/>
              </w:tabs>
              <w:jc w:val="both"/>
            </w:pPr>
          </w:p>
        </w:tc>
      </w:tr>
      <w:tr w:rsidR="00A46FCE" w:rsidRPr="00045FD6" w14:paraId="60DDD829" w14:textId="77777777" w:rsidTr="00EE1F7F">
        <w:tc>
          <w:tcPr>
            <w:tcW w:w="242" w:type="pct"/>
            <w:tcBorders>
              <w:top w:val="single" w:sz="4" w:space="0" w:color="auto"/>
              <w:left w:val="single" w:sz="4" w:space="0" w:color="auto"/>
              <w:bottom w:val="single" w:sz="4" w:space="0" w:color="auto"/>
              <w:right w:val="single" w:sz="4" w:space="0" w:color="auto"/>
            </w:tcBorders>
          </w:tcPr>
          <w:p w14:paraId="355BF347" w14:textId="77777777" w:rsidR="00A46FCE" w:rsidRPr="00045FD6" w:rsidRDefault="00A46FCE" w:rsidP="006B02DA">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2390C16A" w14:textId="77777777" w:rsidR="00A46FCE" w:rsidRPr="00045FD6" w:rsidRDefault="00A46FCE" w:rsidP="00A46FCE">
            <w:pPr>
              <w:jc w:val="both"/>
            </w:pPr>
            <w:r w:rsidRPr="00045FD6">
              <w:t>Nepralaidumas vandeniui</w:t>
            </w:r>
          </w:p>
        </w:tc>
        <w:tc>
          <w:tcPr>
            <w:tcW w:w="1601" w:type="pct"/>
            <w:tcBorders>
              <w:top w:val="single" w:sz="4" w:space="0" w:color="auto"/>
              <w:left w:val="single" w:sz="4" w:space="0" w:color="auto"/>
              <w:bottom w:val="single" w:sz="4" w:space="0" w:color="auto"/>
              <w:right w:val="single" w:sz="4" w:space="0" w:color="auto"/>
            </w:tcBorders>
          </w:tcPr>
          <w:p w14:paraId="0358B217" w14:textId="24AA14B7" w:rsidR="00A46FCE" w:rsidRPr="00045FD6" w:rsidRDefault="00A46FCE" w:rsidP="00A46FCE">
            <w:pPr>
              <w:tabs>
                <w:tab w:val="center" w:pos="4819"/>
                <w:tab w:val="right" w:pos="9638"/>
              </w:tabs>
              <w:jc w:val="both"/>
            </w:pPr>
            <w:r w:rsidRPr="00045FD6">
              <w:t>Ne žemesnės kaip W</w:t>
            </w:r>
            <w:r w:rsidR="00FD4E33">
              <w:t>12</w:t>
            </w:r>
            <w:r w:rsidRPr="00045FD6">
              <w:t xml:space="preserve"> markės.</w:t>
            </w:r>
          </w:p>
        </w:tc>
        <w:tc>
          <w:tcPr>
            <w:tcW w:w="882" w:type="pct"/>
            <w:tcBorders>
              <w:top w:val="single" w:sz="4" w:space="0" w:color="auto"/>
              <w:left w:val="single" w:sz="4" w:space="0" w:color="auto"/>
              <w:bottom w:val="single" w:sz="4" w:space="0" w:color="auto"/>
              <w:right w:val="single" w:sz="4" w:space="0" w:color="auto"/>
            </w:tcBorders>
          </w:tcPr>
          <w:p w14:paraId="7CB4C0C4" w14:textId="77777777" w:rsidR="00A46FCE" w:rsidRPr="00045FD6" w:rsidRDefault="00A46FCE" w:rsidP="00A46FCE">
            <w:pPr>
              <w:tabs>
                <w:tab w:val="center" w:pos="4819"/>
                <w:tab w:val="right" w:pos="9638"/>
              </w:tabs>
              <w:jc w:val="both"/>
            </w:pPr>
          </w:p>
        </w:tc>
        <w:tc>
          <w:tcPr>
            <w:tcW w:w="1399" w:type="pct"/>
            <w:tcBorders>
              <w:top w:val="single" w:sz="4" w:space="0" w:color="auto"/>
              <w:left w:val="single" w:sz="4" w:space="0" w:color="auto"/>
              <w:bottom w:val="single" w:sz="4" w:space="0" w:color="auto"/>
              <w:right w:val="single" w:sz="4" w:space="0" w:color="auto"/>
            </w:tcBorders>
          </w:tcPr>
          <w:p w14:paraId="3D542A0C" w14:textId="77777777" w:rsidR="00A46FCE" w:rsidRPr="00045FD6" w:rsidRDefault="00A46FCE" w:rsidP="00A46FCE">
            <w:pPr>
              <w:tabs>
                <w:tab w:val="center" w:pos="4819"/>
                <w:tab w:val="right" w:pos="9638"/>
              </w:tabs>
              <w:jc w:val="both"/>
            </w:pPr>
          </w:p>
        </w:tc>
      </w:tr>
      <w:tr w:rsidR="00FD4E33" w:rsidRPr="00045FD6" w14:paraId="514E842C" w14:textId="77777777" w:rsidTr="00EE1F7F">
        <w:trPr>
          <w:trHeight w:val="230"/>
        </w:trPr>
        <w:tc>
          <w:tcPr>
            <w:tcW w:w="242" w:type="pct"/>
            <w:tcBorders>
              <w:top w:val="single" w:sz="4" w:space="0" w:color="auto"/>
              <w:left w:val="single" w:sz="4" w:space="0" w:color="auto"/>
              <w:bottom w:val="single" w:sz="4" w:space="0" w:color="auto"/>
              <w:right w:val="single" w:sz="4" w:space="0" w:color="auto"/>
            </w:tcBorders>
          </w:tcPr>
          <w:p w14:paraId="39BA99E0" w14:textId="77777777" w:rsidR="00FD4E33" w:rsidRPr="00045FD6" w:rsidRDefault="00FD4E33" w:rsidP="00FD4E33">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46ADFF51" w14:textId="77777777" w:rsidR="00FD4E33" w:rsidRPr="00045FD6" w:rsidRDefault="00FD4E33" w:rsidP="00FD4E33">
            <w:pPr>
              <w:jc w:val="both"/>
            </w:pPr>
            <w:r w:rsidRPr="00045FD6">
              <w:t xml:space="preserve">Lipynės </w:t>
            </w:r>
          </w:p>
        </w:tc>
        <w:tc>
          <w:tcPr>
            <w:tcW w:w="1601" w:type="pct"/>
            <w:tcBorders>
              <w:top w:val="single" w:sz="4" w:space="0" w:color="auto"/>
              <w:left w:val="single" w:sz="4" w:space="0" w:color="auto"/>
              <w:bottom w:val="single" w:sz="4" w:space="0" w:color="auto"/>
              <w:right w:val="single" w:sz="4" w:space="0" w:color="auto"/>
            </w:tcBorders>
          </w:tcPr>
          <w:p w14:paraId="6FEC37FE" w14:textId="77777777" w:rsidR="00FD4E33" w:rsidRPr="00FD4E33" w:rsidRDefault="00FD4E33" w:rsidP="00FD4E33">
            <w:pPr>
              <w:spacing w:afterLines="10" w:after="24"/>
              <w:jc w:val="both"/>
            </w:pPr>
            <w:r w:rsidRPr="00FD4E33">
              <w:t>Lipynės turi būti sumontuotos gamykloje. Lipynių medžiaga:</w:t>
            </w:r>
          </w:p>
          <w:p w14:paraId="542CF11A" w14:textId="77777777" w:rsidR="00FD4E33" w:rsidRPr="00FD4E33" w:rsidRDefault="00FD4E33" w:rsidP="00FD4E33">
            <w:pPr>
              <w:spacing w:afterLines="10" w:after="24"/>
              <w:jc w:val="both"/>
            </w:pPr>
            <w:r w:rsidRPr="00FD4E33">
              <w:t>•Aliuminio lydiniaipagal LST EN 573-3 arba lygiavertį;•</w:t>
            </w:r>
          </w:p>
          <w:p w14:paraId="5B2A4697" w14:textId="77777777" w:rsidR="00FD4E33" w:rsidRPr="00FD4E33" w:rsidRDefault="00FD4E33" w:rsidP="00FD4E33">
            <w:pPr>
              <w:spacing w:afterLines="10" w:after="24"/>
              <w:jc w:val="both"/>
            </w:pPr>
            <w:r w:rsidRPr="00FD4E33">
              <w:t>Ketus pagal LST EN 1561 arba LST EN 1562 arba lygiavertį;</w:t>
            </w:r>
          </w:p>
          <w:p w14:paraId="7FE2E804" w14:textId="77777777" w:rsidR="00FD4E33" w:rsidRPr="00FD4E33" w:rsidRDefault="00FD4E33" w:rsidP="00FD4E33">
            <w:pPr>
              <w:spacing w:afterLines="10" w:after="24"/>
              <w:jc w:val="both"/>
            </w:pPr>
            <w:r w:rsidRPr="00FD4E33">
              <w:t>•Kalus ketus pagal LST EN 1563 arba lygiavertį;</w:t>
            </w:r>
          </w:p>
          <w:p w14:paraId="3EEBE780" w14:textId="77777777" w:rsidR="00FD4E33" w:rsidRPr="00FD4E33" w:rsidRDefault="00FD4E33" w:rsidP="00FD4E33">
            <w:pPr>
              <w:spacing w:afterLines="10" w:after="24"/>
              <w:jc w:val="both"/>
            </w:pPr>
            <w:r w:rsidRPr="00FD4E33">
              <w:t>•Plienas  pagal  LST  EN 10025  arba  LST  EN  10080  arba lygiavertį;</w:t>
            </w:r>
          </w:p>
          <w:p w14:paraId="7B1CF1B0" w14:textId="77777777" w:rsidR="00FD4E33" w:rsidRPr="00FD4E33" w:rsidRDefault="00FD4E33" w:rsidP="00FD4E33">
            <w:pPr>
              <w:spacing w:afterLines="10" w:after="24"/>
              <w:jc w:val="both"/>
            </w:pPr>
            <w:r w:rsidRPr="00FD4E33">
              <w:t>•Nerūdijantis plienas ne žemesnės nei 1.4541 markėspagal LST EN 10088-1 arba LST EN 10088-3 arba lygiavertį;</w:t>
            </w:r>
          </w:p>
          <w:p w14:paraId="2070E520" w14:textId="77777777" w:rsidR="00FD4E33" w:rsidRPr="00FD4E33" w:rsidRDefault="00FD4E33" w:rsidP="00FD4E33">
            <w:pPr>
              <w:spacing w:afterLines="10" w:after="24"/>
              <w:jc w:val="both"/>
            </w:pPr>
            <w:r w:rsidRPr="00FD4E33">
              <w:t>•Plastikas(polietilenas, kurio tankis ne mažesnis nei 935 g/cm3arba   lygiavertes   savybes   turintis   polipropileno kopolimeras).</w:t>
            </w:r>
          </w:p>
          <w:p w14:paraId="1C289135" w14:textId="2612BD97" w:rsidR="00FD4E33" w:rsidRPr="00FD4E33" w:rsidRDefault="00FD4E33" w:rsidP="00FD4E33">
            <w:pPr>
              <w:spacing w:afterLines="10" w:after="24"/>
              <w:jc w:val="both"/>
            </w:pPr>
            <w:r w:rsidRPr="00FD4E33">
              <w:lastRenderedPageBreak/>
              <w:t>Pastaba. Lipynės turi būti pagamintos iš korozijai  atsparios medžiagos  arba padengtos   antikorozine   danga -karštai cinkuotos.</w:t>
            </w:r>
          </w:p>
        </w:tc>
        <w:tc>
          <w:tcPr>
            <w:tcW w:w="882" w:type="pct"/>
            <w:tcBorders>
              <w:top w:val="single" w:sz="4" w:space="0" w:color="auto"/>
              <w:left w:val="single" w:sz="4" w:space="0" w:color="auto"/>
              <w:bottom w:val="single" w:sz="4" w:space="0" w:color="auto"/>
              <w:right w:val="single" w:sz="4" w:space="0" w:color="auto"/>
            </w:tcBorders>
          </w:tcPr>
          <w:p w14:paraId="5B575C5E" w14:textId="77777777" w:rsidR="00FD4E33" w:rsidRPr="00045FD6" w:rsidRDefault="00FD4E33" w:rsidP="00FD4E33">
            <w:pPr>
              <w:spacing w:afterLines="10" w:after="24"/>
              <w:jc w:val="both"/>
            </w:pPr>
          </w:p>
        </w:tc>
        <w:tc>
          <w:tcPr>
            <w:tcW w:w="1399" w:type="pct"/>
            <w:tcBorders>
              <w:top w:val="single" w:sz="4" w:space="0" w:color="auto"/>
              <w:left w:val="single" w:sz="4" w:space="0" w:color="auto"/>
              <w:bottom w:val="single" w:sz="4" w:space="0" w:color="auto"/>
              <w:right w:val="single" w:sz="4" w:space="0" w:color="auto"/>
            </w:tcBorders>
          </w:tcPr>
          <w:p w14:paraId="417F723E" w14:textId="77777777" w:rsidR="00FD4E33" w:rsidRPr="00045FD6" w:rsidRDefault="00FD4E33" w:rsidP="00FD4E33">
            <w:pPr>
              <w:spacing w:afterLines="10" w:after="24"/>
              <w:jc w:val="both"/>
            </w:pPr>
          </w:p>
        </w:tc>
      </w:tr>
      <w:tr w:rsidR="00FD4E33" w:rsidRPr="00045FD6" w14:paraId="1E97BBC4" w14:textId="77777777" w:rsidTr="00A46FCE">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4C31690B" w14:textId="77777777" w:rsidR="00FD4E33" w:rsidRPr="00045FD6" w:rsidRDefault="00FD4E33" w:rsidP="00FD4E33">
            <w:pPr>
              <w:spacing w:afterLines="10" w:after="24"/>
              <w:jc w:val="center"/>
              <w:rPr>
                <w:b/>
                <w:lang w:eastAsia="lt-LT"/>
              </w:rPr>
            </w:pPr>
            <w:r w:rsidRPr="00045FD6">
              <w:rPr>
                <w:b/>
                <w:lang w:eastAsia="lt-LT"/>
              </w:rPr>
              <w:t>Dokumentai</w:t>
            </w:r>
          </w:p>
        </w:tc>
      </w:tr>
      <w:tr w:rsidR="00FD4E33" w:rsidRPr="00045FD6" w14:paraId="11FB6F82" w14:textId="77777777" w:rsidTr="00EE1F7F">
        <w:trPr>
          <w:trHeight w:val="230"/>
        </w:trPr>
        <w:tc>
          <w:tcPr>
            <w:tcW w:w="242" w:type="pct"/>
            <w:tcBorders>
              <w:top w:val="single" w:sz="4" w:space="0" w:color="auto"/>
              <w:left w:val="single" w:sz="4" w:space="0" w:color="auto"/>
              <w:bottom w:val="single" w:sz="4" w:space="0" w:color="auto"/>
              <w:right w:val="single" w:sz="4" w:space="0" w:color="auto"/>
            </w:tcBorders>
          </w:tcPr>
          <w:p w14:paraId="3E0B0FD7" w14:textId="77777777" w:rsidR="00FD4E33" w:rsidRPr="00045FD6" w:rsidRDefault="00FD4E33" w:rsidP="00FD4E33">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496B8971" w14:textId="77777777" w:rsidR="00FD4E33" w:rsidRPr="00045FD6" w:rsidRDefault="00FD4E33" w:rsidP="00FD4E33">
            <w:pPr>
              <w:jc w:val="both"/>
            </w:pPr>
            <w:r w:rsidRPr="00045FD6">
              <w:t>Dokumentai pateikiami pirkimo metu</w:t>
            </w:r>
          </w:p>
        </w:tc>
        <w:tc>
          <w:tcPr>
            <w:tcW w:w="1601" w:type="pct"/>
            <w:tcBorders>
              <w:top w:val="single" w:sz="4" w:space="0" w:color="auto"/>
              <w:left w:val="single" w:sz="4" w:space="0" w:color="auto"/>
              <w:bottom w:val="single" w:sz="4" w:space="0" w:color="auto"/>
              <w:right w:val="single" w:sz="4" w:space="0" w:color="auto"/>
            </w:tcBorders>
          </w:tcPr>
          <w:p w14:paraId="3D8481D4" w14:textId="77777777" w:rsidR="00FD4E33" w:rsidRPr="00045FD6" w:rsidRDefault="00FD4E33" w:rsidP="00FD4E33">
            <w:pPr>
              <w:numPr>
                <w:ilvl w:val="0"/>
                <w:numId w:val="13"/>
              </w:numPr>
              <w:ind w:left="322" w:hanging="218"/>
              <w:jc w:val="both"/>
              <w:rPr>
                <w:lang w:eastAsia="lt-LT"/>
              </w:rPr>
            </w:pPr>
            <w:r w:rsidRPr="00045FD6">
              <w:rPr>
                <w:lang w:eastAsia="lt-LT"/>
              </w:rPr>
              <w:t>Galiojanti gamybos kontrolės atitikties sertifikatas.</w:t>
            </w:r>
          </w:p>
          <w:p w14:paraId="1F756A53" w14:textId="77777777" w:rsidR="00FD4E33" w:rsidRPr="00045FD6" w:rsidRDefault="00FD4E33" w:rsidP="00FD4E33">
            <w:pPr>
              <w:numPr>
                <w:ilvl w:val="0"/>
                <w:numId w:val="13"/>
              </w:numPr>
              <w:ind w:left="322" w:hanging="218"/>
              <w:jc w:val="both"/>
            </w:pPr>
            <w:r w:rsidRPr="00045FD6">
              <w:rPr>
                <w:lang w:eastAsia="lt-LT"/>
              </w:rPr>
              <w:t>Eksploatacinių savybių deklaracija (pagal STR 1.01.04:2015).</w:t>
            </w:r>
          </w:p>
        </w:tc>
        <w:tc>
          <w:tcPr>
            <w:tcW w:w="882" w:type="pct"/>
            <w:tcBorders>
              <w:top w:val="single" w:sz="4" w:space="0" w:color="auto"/>
              <w:left w:val="single" w:sz="4" w:space="0" w:color="auto"/>
              <w:bottom w:val="single" w:sz="4" w:space="0" w:color="auto"/>
              <w:right w:val="single" w:sz="4" w:space="0" w:color="auto"/>
            </w:tcBorders>
          </w:tcPr>
          <w:p w14:paraId="767CB07D" w14:textId="77777777" w:rsidR="00FD4E33" w:rsidRPr="00045FD6" w:rsidRDefault="00FD4E33" w:rsidP="00FD4E33">
            <w:pPr>
              <w:tabs>
                <w:tab w:val="center" w:pos="4819"/>
                <w:tab w:val="right" w:pos="9638"/>
              </w:tabs>
              <w:ind w:left="404"/>
              <w:jc w:val="both"/>
              <w:rPr>
                <w:rFonts w:eastAsia="Calibri"/>
              </w:rPr>
            </w:pPr>
          </w:p>
        </w:tc>
        <w:tc>
          <w:tcPr>
            <w:tcW w:w="1399" w:type="pct"/>
            <w:tcBorders>
              <w:top w:val="single" w:sz="4" w:space="0" w:color="auto"/>
              <w:left w:val="single" w:sz="4" w:space="0" w:color="auto"/>
              <w:bottom w:val="single" w:sz="4" w:space="0" w:color="auto"/>
              <w:right w:val="single" w:sz="4" w:space="0" w:color="auto"/>
            </w:tcBorders>
          </w:tcPr>
          <w:p w14:paraId="288BB069" w14:textId="77777777" w:rsidR="00FD4E33" w:rsidRPr="00045FD6" w:rsidRDefault="00FD4E33" w:rsidP="00FD4E33">
            <w:pPr>
              <w:tabs>
                <w:tab w:val="center" w:pos="4819"/>
                <w:tab w:val="right" w:pos="9638"/>
              </w:tabs>
              <w:ind w:left="404"/>
              <w:jc w:val="both"/>
              <w:rPr>
                <w:rFonts w:eastAsia="Calibri"/>
              </w:rPr>
            </w:pPr>
          </w:p>
        </w:tc>
      </w:tr>
      <w:tr w:rsidR="00FD4E33" w:rsidRPr="00045FD6" w14:paraId="7D26FFB8" w14:textId="77777777" w:rsidTr="00EE1F7F">
        <w:trPr>
          <w:trHeight w:val="230"/>
        </w:trPr>
        <w:tc>
          <w:tcPr>
            <w:tcW w:w="242" w:type="pct"/>
            <w:tcBorders>
              <w:top w:val="single" w:sz="4" w:space="0" w:color="auto"/>
              <w:left w:val="single" w:sz="4" w:space="0" w:color="auto"/>
              <w:bottom w:val="single" w:sz="4" w:space="0" w:color="auto"/>
              <w:right w:val="single" w:sz="4" w:space="0" w:color="auto"/>
            </w:tcBorders>
          </w:tcPr>
          <w:p w14:paraId="75F18D03" w14:textId="77777777" w:rsidR="00FD4E33" w:rsidRPr="00045FD6" w:rsidRDefault="00FD4E33" w:rsidP="00FD4E33">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4EBBB489" w14:textId="77777777" w:rsidR="00FD4E33" w:rsidRPr="00045FD6" w:rsidRDefault="00FD4E33" w:rsidP="00FD4E33">
            <w:pPr>
              <w:jc w:val="both"/>
            </w:pPr>
            <w:r w:rsidRPr="00045FD6">
              <w:t>Dokumentai pateikiami pristatant medžiagas</w:t>
            </w:r>
          </w:p>
        </w:tc>
        <w:tc>
          <w:tcPr>
            <w:tcW w:w="1601" w:type="pct"/>
            <w:tcBorders>
              <w:top w:val="single" w:sz="4" w:space="0" w:color="auto"/>
              <w:left w:val="single" w:sz="4" w:space="0" w:color="auto"/>
              <w:bottom w:val="single" w:sz="4" w:space="0" w:color="auto"/>
              <w:right w:val="single" w:sz="4" w:space="0" w:color="auto"/>
            </w:tcBorders>
          </w:tcPr>
          <w:p w14:paraId="1209BCC5" w14:textId="77777777" w:rsidR="00FD4E33" w:rsidRPr="00045FD6" w:rsidRDefault="00FD4E33" w:rsidP="00FD4E33">
            <w:pPr>
              <w:spacing w:afterLines="10" w:after="24"/>
              <w:jc w:val="both"/>
            </w:pPr>
            <w:r w:rsidRPr="00045FD6">
              <w:t>Eksploatacinių savybių deklaracija (pagal STR 1.01.04:2015).</w:t>
            </w:r>
          </w:p>
        </w:tc>
        <w:tc>
          <w:tcPr>
            <w:tcW w:w="882" w:type="pct"/>
            <w:tcBorders>
              <w:top w:val="single" w:sz="4" w:space="0" w:color="auto"/>
              <w:left w:val="single" w:sz="4" w:space="0" w:color="auto"/>
              <w:bottom w:val="single" w:sz="4" w:space="0" w:color="auto"/>
              <w:right w:val="single" w:sz="4" w:space="0" w:color="auto"/>
            </w:tcBorders>
          </w:tcPr>
          <w:p w14:paraId="1A9B929B" w14:textId="77777777" w:rsidR="00FD4E33" w:rsidRPr="00045FD6" w:rsidRDefault="00FD4E33" w:rsidP="00FD4E33">
            <w:pPr>
              <w:spacing w:afterLines="10" w:after="24"/>
              <w:jc w:val="both"/>
            </w:pPr>
          </w:p>
        </w:tc>
        <w:tc>
          <w:tcPr>
            <w:tcW w:w="1399" w:type="pct"/>
            <w:tcBorders>
              <w:top w:val="single" w:sz="4" w:space="0" w:color="auto"/>
              <w:left w:val="single" w:sz="4" w:space="0" w:color="auto"/>
              <w:bottom w:val="single" w:sz="4" w:space="0" w:color="auto"/>
              <w:right w:val="single" w:sz="4" w:space="0" w:color="auto"/>
            </w:tcBorders>
          </w:tcPr>
          <w:p w14:paraId="5D541142" w14:textId="77777777" w:rsidR="00FD4E33" w:rsidRPr="00045FD6" w:rsidRDefault="00FD4E33" w:rsidP="00FD4E33">
            <w:pPr>
              <w:spacing w:afterLines="10" w:after="24"/>
              <w:jc w:val="both"/>
            </w:pPr>
          </w:p>
        </w:tc>
      </w:tr>
      <w:tr w:rsidR="00FD4E33" w:rsidRPr="00045FD6" w14:paraId="4A6B9F8B" w14:textId="77777777" w:rsidTr="00A46FCE">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5C2D2184" w14:textId="77777777" w:rsidR="00FD4E33" w:rsidRPr="00045FD6" w:rsidRDefault="00FD4E33" w:rsidP="00FD4E33">
            <w:pPr>
              <w:spacing w:afterLines="10" w:after="24"/>
              <w:jc w:val="center"/>
              <w:rPr>
                <w:b/>
              </w:rPr>
            </w:pPr>
            <w:r w:rsidRPr="00045FD6">
              <w:rPr>
                <w:b/>
              </w:rPr>
              <w:t>Pasirenkami parametrai</w:t>
            </w:r>
          </w:p>
        </w:tc>
      </w:tr>
      <w:tr w:rsidR="00FD4E33" w:rsidRPr="00045FD6" w14:paraId="004EE85E" w14:textId="77777777" w:rsidTr="00EE1F7F">
        <w:trPr>
          <w:trHeight w:val="230"/>
        </w:trPr>
        <w:tc>
          <w:tcPr>
            <w:tcW w:w="242" w:type="pct"/>
            <w:tcBorders>
              <w:top w:val="single" w:sz="4" w:space="0" w:color="auto"/>
              <w:left w:val="single" w:sz="4" w:space="0" w:color="auto"/>
              <w:bottom w:val="single" w:sz="4" w:space="0" w:color="auto"/>
              <w:right w:val="single" w:sz="4" w:space="0" w:color="auto"/>
            </w:tcBorders>
          </w:tcPr>
          <w:p w14:paraId="1DD46221" w14:textId="77777777" w:rsidR="00FD4E33" w:rsidRPr="00045FD6" w:rsidRDefault="00FD4E33" w:rsidP="00FD4E33">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77C53C2A" w14:textId="77777777" w:rsidR="00FD4E33" w:rsidRPr="00045FD6" w:rsidRDefault="00FD4E33" w:rsidP="00FD4E33">
            <w:pPr>
              <w:jc w:val="both"/>
            </w:pPr>
            <w:r w:rsidRPr="00045FD6">
              <w:t>Skersmuo</w:t>
            </w:r>
          </w:p>
        </w:tc>
        <w:tc>
          <w:tcPr>
            <w:tcW w:w="1601" w:type="pct"/>
            <w:tcBorders>
              <w:top w:val="single" w:sz="4" w:space="0" w:color="auto"/>
              <w:left w:val="single" w:sz="4" w:space="0" w:color="auto"/>
              <w:bottom w:val="single" w:sz="4" w:space="0" w:color="auto"/>
              <w:right w:val="single" w:sz="4" w:space="0" w:color="auto"/>
            </w:tcBorders>
          </w:tcPr>
          <w:p w14:paraId="64A20F97" w14:textId="77777777" w:rsidR="00FD4E33" w:rsidRPr="00045FD6" w:rsidRDefault="00FD4E33" w:rsidP="00FD4E33">
            <w:pPr>
              <w:jc w:val="both"/>
            </w:pPr>
            <w:r w:rsidRPr="00045FD6">
              <w:t>Nurodoma užsakant:</w:t>
            </w:r>
          </w:p>
          <w:p w14:paraId="383D0945" w14:textId="77777777" w:rsidR="00FD4E33" w:rsidRPr="00045FD6" w:rsidRDefault="00FD4E33" w:rsidP="00FD4E33">
            <w:pPr>
              <w:numPr>
                <w:ilvl w:val="0"/>
                <w:numId w:val="13"/>
              </w:numPr>
              <w:ind w:left="322" w:hanging="218"/>
              <w:jc w:val="both"/>
            </w:pPr>
            <w:r w:rsidRPr="00045FD6">
              <w:t>1000 mm;</w:t>
            </w:r>
          </w:p>
          <w:p w14:paraId="189967BF" w14:textId="77777777" w:rsidR="00FD4E33" w:rsidRPr="00045FD6" w:rsidRDefault="00FD4E33" w:rsidP="00FD4E33">
            <w:pPr>
              <w:numPr>
                <w:ilvl w:val="0"/>
                <w:numId w:val="13"/>
              </w:numPr>
              <w:ind w:left="322" w:hanging="218"/>
              <w:jc w:val="both"/>
            </w:pPr>
            <w:r w:rsidRPr="00045FD6">
              <w:t>1500 mm.</w:t>
            </w:r>
          </w:p>
          <w:p w14:paraId="502DCF65" w14:textId="77777777" w:rsidR="00FD4E33" w:rsidRPr="00045FD6" w:rsidRDefault="00FD4E33" w:rsidP="00FD4E33">
            <w:pPr>
              <w:numPr>
                <w:ilvl w:val="0"/>
                <w:numId w:val="13"/>
              </w:numPr>
              <w:ind w:left="322" w:hanging="218"/>
              <w:jc w:val="both"/>
            </w:pPr>
            <w:r w:rsidRPr="00045FD6">
              <w:t>2000 mm</w:t>
            </w:r>
          </w:p>
        </w:tc>
        <w:tc>
          <w:tcPr>
            <w:tcW w:w="882" w:type="pct"/>
            <w:tcBorders>
              <w:top w:val="single" w:sz="4" w:space="0" w:color="auto"/>
              <w:left w:val="single" w:sz="4" w:space="0" w:color="auto"/>
              <w:bottom w:val="single" w:sz="4" w:space="0" w:color="auto"/>
              <w:right w:val="single" w:sz="4" w:space="0" w:color="auto"/>
            </w:tcBorders>
          </w:tcPr>
          <w:p w14:paraId="087A3AB3" w14:textId="77777777" w:rsidR="00FD4E33" w:rsidRPr="00045FD6" w:rsidRDefault="00FD4E33" w:rsidP="00FD4E33">
            <w:pPr>
              <w:jc w:val="both"/>
            </w:pPr>
          </w:p>
        </w:tc>
        <w:tc>
          <w:tcPr>
            <w:tcW w:w="1399" w:type="pct"/>
            <w:tcBorders>
              <w:top w:val="single" w:sz="4" w:space="0" w:color="auto"/>
              <w:left w:val="single" w:sz="4" w:space="0" w:color="auto"/>
              <w:bottom w:val="single" w:sz="4" w:space="0" w:color="auto"/>
              <w:right w:val="single" w:sz="4" w:space="0" w:color="auto"/>
            </w:tcBorders>
          </w:tcPr>
          <w:p w14:paraId="542A92CF" w14:textId="77777777" w:rsidR="00FD4E33" w:rsidRPr="00045FD6" w:rsidRDefault="00FD4E33" w:rsidP="00FD4E33">
            <w:pPr>
              <w:jc w:val="both"/>
            </w:pPr>
          </w:p>
        </w:tc>
      </w:tr>
    </w:tbl>
    <w:p w14:paraId="6E351777" w14:textId="77777777" w:rsidR="00A46FCE" w:rsidRPr="00045FD6" w:rsidRDefault="00A46FCE" w:rsidP="00A46FCE">
      <w:pPr>
        <w:jc w:val="both"/>
      </w:pPr>
      <w:r w:rsidRPr="00045FD6">
        <w:t>Punktų Nr. 1, 3-6, 9 atitikimas turi būti nurodytas Eksploatacinių savybių deklaracijoje;</w:t>
      </w:r>
    </w:p>
    <w:p w14:paraId="05D22EB7" w14:textId="77777777" w:rsidR="00A46FCE" w:rsidRPr="00045FD6" w:rsidRDefault="00A46FCE" w:rsidP="00A46FCE">
      <w:pPr>
        <w:jc w:val="both"/>
      </w:pPr>
      <w:r w:rsidRPr="00045FD6">
        <w:t>Punkto Nr. 2 atitikimas turi būti nurodytas Gamybos kontrolės atitikties sertifikatu.</w:t>
      </w:r>
    </w:p>
    <w:p w14:paraId="6B56D55B" w14:textId="77777777" w:rsidR="00950B5E" w:rsidRPr="00BA0FDE" w:rsidRDefault="003B7A66" w:rsidP="006B02DA">
      <w:pPr>
        <w:pStyle w:val="Antrat1"/>
        <w:numPr>
          <w:ilvl w:val="0"/>
          <w:numId w:val="14"/>
        </w:numPr>
        <w:rPr>
          <w:rFonts w:ascii="Times New Roman" w:hAnsi="Times New Roman" w:cs="Times New Roman"/>
          <w:sz w:val="24"/>
          <w:szCs w:val="24"/>
        </w:rPr>
      </w:pPr>
      <w:bookmarkStart w:id="5" w:name="_Toc509315018"/>
      <w:r w:rsidRPr="00BA0FDE">
        <w:rPr>
          <w:rFonts w:ascii="Times New Roman" w:hAnsi="Times New Roman" w:cs="Times New Roman"/>
          <w:sz w:val="24"/>
          <w:szCs w:val="24"/>
        </w:rPr>
        <w:t>Polivinilchlorido (PVC) nuotekų vamzdžių atviru (tranš</w:t>
      </w:r>
      <w:r w:rsidR="003E59ED" w:rsidRPr="00BA0FDE">
        <w:rPr>
          <w:rFonts w:ascii="Times New Roman" w:hAnsi="Times New Roman" w:cs="Times New Roman"/>
          <w:sz w:val="24"/>
          <w:szCs w:val="24"/>
        </w:rPr>
        <w:t>ė</w:t>
      </w:r>
      <w:r w:rsidRPr="00BA0FDE">
        <w:rPr>
          <w:rFonts w:ascii="Times New Roman" w:hAnsi="Times New Roman" w:cs="Times New Roman"/>
          <w:sz w:val="24"/>
          <w:szCs w:val="24"/>
        </w:rPr>
        <w:t xml:space="preserve">jiniu) klojimo </w:t>
      </w:r>
      <w:r w:rsidR="00FB04B3" w:rsidRPr="00BA0FDE">
        <w:rPr>
          <w:rFonts w:ascii="Times New Roman" w:hAnsi="Times New Roman" w:cs="Times New Roman"/>
          <w:sz w:val="24"/>
          <w:szCs w:val="24"/>
        </w:rPr>
        <w:t xml:space="preserve">būdu </w:t>
      </w:r>
      <w:r w:rsidRPr="00BA0FDE">
        <w:rPr>
          <w:rFonts w:ascii="Times New Roman" w:hAnsi="Times New Roman" w:cs="Times New Roman"/>
          <w:sz w:val="24"/>
          <w:szCs w:val="24"/>
        </w:rPr>
        <w:t>techniniai reikalavimai</w:t>
      </w:r>
      <w:bookmarkEnd w:id="5"/>
    </w:p>
    <w:tbl>
      <w:tblPr>
        <w:tblW w:w="5000" w:type="pct"/>
        <w:tblLook w:val="0000" w:firstRow="0" w:lastRow="0" w:firstColumn="0" w:lastColumn="0" w:noHBand="0" w:noVBand="0"/>
      </w:tblPr>
      <w:tblGrid>
        <w:gridCol w:w="704"/>
        <w:gridCol w:w="2551"/>
        <w:gridCol w:w="4677"/>
        <w:gridCol w:w="2554"/>
        <w:gridCol w:w="4074"/>
      </w:tblGrid>
      <w:tr w:rsidR="004D1E7F" w:rsidRPr="00045FD6" w14:paraId="51560661" w14:textId="77777777" w:rsidTr="004D1E7F">
        <w:trPr>
          <w:trHeight w:val="527"/>
          <w:tblHeader/>
        </w:trPr>
        <w:tc>
          <w:tcPr>
            <w:tcW w:w="242" w:type="pct"/>
            <w:tcBorders>
              <w:top w:val="single" w:sz="4" w:space="0" w:color="auto"/>
              <w:left w:val="single" w:sz="4" w:space="0" w:color="auto"/>
              <w:bottom w:val="single" w:sz="4" w:space="0" w:color="auto"/>
              <w:right w:val="single" w:sz="4" w:space="0" w:color="auto"/>
            </w:tcBorders>
          </w:tcPr>
          <w:p w14:paraId="7D43EAB5" w14:textId="77777777" w:rsidR="004D1E7F" w:rsidRPr="00045FD6" w:rsidRDefault="004D1E7F" w:rsidP="00910F87">
            <w:pPr>
              <w:rPr>
                <w:b/>
              </w:rPr>
            </w:pPr>
            <w:r w:rsidRPr="00045FD6">
              <w:rPr>
                <w:b/>
              </w:rPr>
              <w:t>Eil. Nr.</w:t>
            </w:r>
          </w:p>
        </w:tc>
        <w:tc>
          <w:tcPr>
            <w:tcW w:w="876" w:type="pct"/>
            <w:tcBorders>
              <w:top w:val="single" w:sz="4" w:space="0" w:color="auto"/>
              <w:left w:val="single" w:sz="4" w:space="0" w:color="auto"/>
              <w:bottom w:val="single" w:sz="4" w:space="0" w:color="auto"/>
              <w:right w:val="single" w:sz="4" w:space="0" w:color="auto"/>
            </w:tcBorders>
          </w:tcPr>
          <w:p w14:paraId="31901C43" w14:textId="77777777" w:rsidR="004D1E7F" w:rsidRPr="00045FD6" w:rsidRDefault="004D1E7F" w:rsidP="00910F87">
            <w:pPr>
              <w:rPr>
                <w:b/>
              </w:rPr>
            </w:pPr>
            <w:r w:rsidRPr="00045FD6">
              <w:rPr>
                <w:b/>
              </w:rPr>
              <w:t>Techniniai parametrai ir reikalavimai</w:t>
            </w:r>
          </w:p>
        </w:tc>
        <w:tc>
          <w:tcPr>
            <w:tcW w:w="1606" w:type="pct"/>
            <w:tcBorders>
              <w:top w:val="single" w:sz="4" w:space="0" w:color="auto"/>
              <w:left w:val="single" w:sz="4" w:space="0" w:color="auto"/>
              <w:bottom w:val="single" w:sz="4" w:space="0" w:color="auto"/>
              <w:right w:val="single" w:sz="4" w:space="0" w:color="auto"/>
            </w:tcBorders>
          </w:tcPr>
          <w:p w14:paraId="00990F95" w14:textId="77777777" w:rsidR="004D1E7F" w:rsidRPr="00045FD6" w:rsidRDefault="004D1E7F" w:rsidP="00910F87">
            <w:pPr>
              <w:rPr>
                <w:b/>
              </w:rPr>
            </w:pPr>
            <w:r w:rsidRPr="00045FD6">
              <w:rPr>
                <w:b/>
              </w:rPr>
              <w:t>Dydis, sąlyga</w:t>
            </w:r>
          </w:p>
        </w:tc>
        <w:tc>
          <w:tcPr>
            <w:tcW w:w="877" w:type="pct"/>
            <w:tcBorders>
              <w:top w:val="single" w:sz="4" w:space="0" w:color="auto"/>
              <w:left w:val="single" w:sz="4" w:space="0" w:color="auto"/>
              <w:bottom w:val="single" w:sz="4" w:space="0" w:color="auto"/>
              <w:right w:val="single" w:sz="4" w:space="0" w:color="auto"/>
            </w:tcBorders>
          </w:tcPr>
          <w:p w14:paraId="0AF7876C" w14:textId="77777777" w:rsidR="004D1E7F" w:rsidRPr="00045FD6" w:rsidRDefault="004D1E7F" w:rsidP="00910F87">
            <w:pPr>
              <w:rPr>
                <w:b/>
              </w:rPr>
            </w:pPr>
            <w:r w:rsidRPr="00045FD6">
              <w:rPr>
                <w:rFonts w:eastAsia="Calibri"/>
                <w:b/>
              </w:rPr>
              <w:t>Tiekėjas turi pažymėti ar siūloma medžiaga, gaminys Atitinka/Neatitinka techninius parametrus ir reikalavimus</w:t>
            </w:r>
          </w:p>
        </w:tc>
        <w:tc>
          <w:tcPr>
            <w:tcW w:w="1399" w:type="pct"/>
            <w:tcBorders>
              <w:top w:val="single" w:sz="4" w:space="0" w:color="auto"/>
              <w:left w:val="single" w:sz="4" w:space="0" w:color="auto"/>
              <w:bottom w:val="single" w:sz="4" w:space="0" w:color="auto"/>
              <w:right w:val="single" w:sz="4" w:space="0" w:color="auto"/>
            </w:tcBorders>
          </w:tcPr>
          <w:p w14:paraId="5512E7DE" w14:textId="77777777" w:rsidR="004D1E7F" w:rsidRPr="00045FD6" w:rsidRDefault="004D1E7F" w:rsidP="00910F87">
            <w:pPr>
              <w:rPr>
                <w:b/>
              </w:rPr>
            </w:pPr>
            <w:r w:rsidRPr="00045FD6">
              <w:rPr>
                <w:rFonts w:eastAsia="Calibri"/>
                <w:b/>
              </w:rPr>
              <w:t>Tiekėjas turi nurodyti dokumento pavadinimą ir puslapio numerį medžiagos, gaminio atitikimo patvirtinimui</w:t>
            </w:r>
          </w:p>
        </w:tc>
      </w:tr>
      <w:tr w:rsidR="004D1E7F" w:rsidRPr="00045FD6" w14:paraId="5C3AAE9E"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C3F8769" w14:textId="77777777" w:rsidR="004D1E7F" w:rsidRPr="00045FD6" w:rsidRDefault="004D1E7F" w:rsidP="00853BB2">
            <w:pPr>
              <w:pStyle w:val="Porat"/>
              <w:jc w:val="center"/>
              <w:rPr>
                <w:b/>
              </w:rPr>
            </w:pPr>
            <w:r w:rsidRPr="00045FD6">
              <w:rPr>
                <w:b/>
              </w:rPr>
              <w:t>Bendrieji parametrai</w:t>
            </w:r>
          </w:p>
        </w:tc>
      </w:tr>
      <w:tr w:rsidR="004D1E7F" w:rsidRPr="00045FD6" w14:paraId="7AB2C9E9"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5249DDC1" w14:textId="77777777" w:rsidR="004D1E7F" w:rsidRPr="00045FD6" w:rsidRDefault="004D1E7F" w:rsidP="006B02DA">
            <w:pPr>
              <w:pStyle w:val="Sraopastraipa"/>
              <w:numPr>
                <w:ilvl w:val="0"/>
                <w:numId w:val="28"/>
              </w:numPr>
              <w:jc w:val="center"/>
            </w:pPr>
          </w:p>
        </w:tc>
        <w:tc>
          <w:tcPr>
            <w:tcW w:w="876" w:type="pct"/>
          </w:tcPr>
          <w:p w14:paraId="76CD26B4" w14:textId="77777777" w:rsidR="004D1E7F" w:rsidRPr="00045FD6" w:rsidRDefault="004D1E7F" w:rsidP="00853BB2">
            <w:pPr>
              <w:jc w:val="both"/>
            </w:pPr>
            <w:r w:rsidRPr="00045FD6">
              <w:t>Standartai</w:t>
            </w:r>
          </w:p>
        </w:tc>
        <w:tc>
          <w:tcPr>
            <w:tcW w:w="1606" w:type="pct"/>
          </w:tcPr>
          <w:p w14:paraId="3752AF51" w14:textId="3BD63BB3" w:rsidR="004D1E7F" w:rsidRPr="00FD4E33" w:rsidRDefault="00FD4E33" w:rsidP="00853BB2">
            <w:pPr>
              <w:pStyle w:val="Porat"/>
              <w:jc w:val="both"/>
            </w:pPr>
            <w:r w:rsidRPr="00FD4E33">
              <w:t>LST EN 1401-1:2009;</w:t>
            </w:r>
            <w:r w:rsidRPr="00FD4E33">
              <w:rPr>
                <w:rFonts w:ascii="Arial" w:hAnsi="Arial" w:cs="Arial"/>
                <w:sz w:val="26"/>
                <w:szCs w:val="26"/>
              </w:rPr>
              <w:t xml:space="preserve"> </w:t>
            </w:r>
            <w:r w:rsidRPr="00FD4E33">
              <w:t>LST EN 1411:2002</w:t>
            </w:r>
            <w:r w:rsidR="004D1E7F" w:rsidRPr="00FD4E33">
              <w:t>.</w:t>
            </w:r>
          </w:p>
        </w:tc>
        <w:tc>
          <w:tcPr>
            <w:tcW w:w="877" w:type="pct"/>
          </w:tcPr>
          <w:p w14:paraId="7A1C8DDD" w14:textId="77777777" w:rsidR="004D1E7F" w:rsidRPr="00045FD6" w:rsidRDefault="004D1E7F" w:rsidP="00853BB2">
            <w:pPr>
              <w:pStyle w:val="Porat"/>
              <w:jc w:val="both"/>
            </w:pPr>
          </w:p>
        </w:tc>
        <w:tc>
          <w:tcPr>
            <w:tcW w:w="1399" w:type="pct"/>
          </w:tcPr>
          <w:p w14:paraId="347B5684" w14:textId="77777777" w:rsidR="004D1E7F" w:rsidRPr="00045FD6" w:rsidRDefault="004D1E7F" w:rsidP="00853BB2">
            <w:pPr>
              <w:pStyle w:val="Porat"/>
              <w:jc w:val="both"/>
            </w:pPr>
          </w:p>
        </w:tc>
      </w:tr>
      <w:tr w:rsidR="004D1E7F" w:rsidRPr="00045FD6" w14:paraId="2F2D54B5"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37F8E62F" w14:textId="77777777" w:rsidR="004D1E7F" w:rsidRPr="00045FD6" w:rsidRDefault="004D1E7F" w:rsidP="006B02DA">
            <w:pPr>
              <w:pStyle w:val="Sraopastraipa"/>
              <w:numPr>
                <w:ilvl w:val="0"/>
                <w:numId w:val="28"/>
              </w:numPr>
              <w:jc w:val="center"/>
            </w:pPr>
          </w:p>
        </w:tc>
        <w:tc>
          <w:tcPr>
            <w:tcW w:w="876" w:type="pct"/>
          </w:tcPr>
          <w:p w14:paraId="62A35A56" w14:textId="77777777" w:rsidR="004D1E7F" w:rsidRPr="00045FD6" w:rsidRDefault="004D1E7F" w:rsidP="00853BB2">
            <w:pPr>
              <w:jc w:val="both"/>
              <w:rPr>
                <w:color w:val="000000"/>
              </w:rPr>
            </w:pPr>
            <w:r w:rsidRPr="00045FD6">
              <w:rPr>
                <w:color w:val="000000"/>
              </w:rPr>
              <w:t>Sertifikavimas</w:t>
            </w:r>
          </w:p>
        </w:tc>
        <w:tc>
          <w:tcPr>
            <w:tcW w:w="1606" w:type="pct"/>
          </w:tcPr>
          <w:p w14:paraId="2FCD771A" w14:textId="77777777" w:rsidR="004D1E7F" w:rsidRPr="00045FD6" w:rsidRDefault="004D1E7F" w:rsidP="00853BB2">
            <w:pPr>
              <w:pStyle w:val="Porat"/>
              <w:jc w:val="both"/>
            </w:pPr>
            <w:r w:rsidRPr="00045FD6">
              <w:t xml:space="preserve">Produkto sertifikavimas turi būti atliktas Lietuvos akredituotoje sertifikavimo įstaigoje </w:t>
            </w:r>
            <w:r w:rsidRPr="00045FD6">
              <w:lastRenderedPageBreak/>
              <w:t>turinčioje teisę atlikti produktų sertifikavimą pagal aktualią standartų redakciją.</w:t>
            </w:r>
          </w:p>
        </w:tc>
        <w:tc>
          <w:tcPr>
            <w:tcW w:w="877" w:type="pct"/>
          </w:tcPr>
          <w:p w14:paraId="785EDC76" w14:textId="77777777" w:rsidR="004D1E7F" w:rsidRPr="00045FD6" w:rsidRDefault="004D1E7F" w:rsidP="00853BB2">
            <w:pPr>
              <w:pStyle w:val="Porat"/>
              <w:jc w:val="both"/>
            </w:pPr>
          </w:p>
        </w:tc>
        <w:tc>
          <w:tcPr>
            <w:tcW w:w="1399" w:type="pct"/>
          </w:tcPr>
          <w:p w14:paraId="6A3C87A9" w14:textId="77777777" w:rsidR="004D1E7F" w:rsidRPr="00045FD6" w:rsidRDefault="004D1E7F" w:rsidP="00853BB2">
            <w:pPr>
              <w:pStyle w:val="Porat"/>
              <w:jc w:val="both"/>
            </w:pPr>
          </w:p>
        </w:tc>
      </w:tr>
      <w:tr w:rsidR="004D1E7F" w:rsidRPr="00045FD6" w14:paraId="4233D114"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79177652" w14:textId="77777777" w:rsidR="004D1E7F" w:rsidRPr="00045FD6" w:rsidRDefault="004D1E7F" w:rsidP="006B02DA">
            <w:pPr>
              <w:pStyle w:val="Sraopastraipa"/>
              <w:numPr>
                <w:ilvl w:val="0"/>
                <w:numId w:val="28"/>
              </w:numPr>
              <w:jc w:val="center"/>
            </w:pPr>
          </w:p>
        </w:tc>
        <w:tc>
          <w:tcPr>
            <w:tcW w:w="876" w:type="pct"/>
          </w:tcPr>
          <w:p w14:paraId="14232E70" w14:textId="77777777" w:rsidR="004D1E7F" w:rsidRPr="00045FD6" w:rsidRDefault="004D1E7F" w:rsidP="00853BB2">
            <w:pPr>
              <w:jc w:val="both"/>
              <w:rPr>
                <w:color w:val="000000"/>
              </w:rPr>
            </w:pPr>
            <w:r w:rsidRPr="00045FD6">
              <w:t>Vamzdžio klojimo būdas</w:t>
            </w:r>
          </w:p>
        </w:tc>
        <w:tc>
          <w:tcPr>
            <w:tcW w:w="1606" w:type="pct"/>
          </w:tcPr>
          <w:p w14:paraId="24B941E6" w14:textId="77777777" w:rsidR="004D1E7F" w:rsidRPr="00045FD6" w:rsidRDefault="004D1E7F" w:rsidP="00853BB2">
            <w:pPr>
              <w:pStyle w:val="Porat"/>
              <w:jc w:val="both"/>
            </w:pPr>
            <w:r w:rsidRPr="00045FD6">
              <w:t>Skirtas kloti atviru būdu su smėlio paklotu.</w:t>
            </w:r>
          </w:p>
        </w:tc>
        <w:tc>
          <w:tcPr>
            <w:tcW w:w="877" w:type="pct"/>
          </w:tcPr>
          <w:p w14:paraId="7221EBC5" w14:textId="77777777" w:rsidR="004D1E7F" w:rsidRPr="00045FD6" w:rsidRDefault="004D1E7F" w:rsidP="00853BB2">
            <w:pPr>
              <w:pStyle w:val="Porat"/>
              <w:jc w:val="both"/>
            </w:pPr>
          </w:p>
        </w:tc>
        <w:tc>
          <w:tcPr>
            <w:tcW w:w="1399" w:type="pct"/>
          </w:tcPr>
          <w:p w14:paraId="1A5ECEE4" w14:textId="77777777" w:rsidR="004D1E7F" w:rsidRPr="00045FD6" w:rsidRDefault="004D1E7F" w:rsidP="00853BB2">
            <w:pPr>
              <w:pStyle w:val="Porat"/>
              <w:jc w:val="both"/>
            </w:pPr>
          </w:p>
        </w:tc>
      </w:tr>
      <w:tr w:rsidR="004D1E7F" w:rsidRPr="00045FD6" w14:paraId="19053F54"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58E8B458" w14:textId="77777777" w:rsidR="004D1E7F" w:rsidRPr="00045FD6" w:rsidRDefault="004D1E7F" w:rsidP="006B02DA">
            <w:pPr>
              <w:pStyle w:val="Sraopastraipa"/>
              <w:numPr>
                <w:ilvl w:val="0"/>
                <w:numId w:val="28"/>
              </w:numPr>
              <w:jc w:val="center"/>
            </w:pPr>
          </w:p>
        </w:tc>
        <w:tc>
          <w:tcPr>
            <w:tcW w:w="876" w:type="pct"/>
          </w:tcPr>
          <w:p w14:paraId="725B8A21" w14:textId="77777777" w:rsidR="004D1E7F" w:rsidRPr="00045FD6" w:rsidRDefault="004D1E7F" w:rsidP="00853BB2">
            <w:pPr>
              <w:jc w:val="both"/>
            </w:pPr>
            <w:r w:rsidRPr="00045FD6">
              <w:t>Medžiaga</w:t>
            </w:r>
          </w:p>
        </w:tc>
        <w:tc>
          <w:tcPr>
            <w:tcW w:w="1606" w:type="pct"/>
          </w:tcPr>
          <w:p w14:paraId="3CCEFEFD" w14:textId="77777777" w:rsidR="004D1E7F" w:rsidRPr="00045FD6" w:rsidRDefault="004D1E7F" w:rsidP="00853BB2">
            <w:pPr>
              <w:pStyle w:val="Porat"/>
              <w:jc w:val="both"/>
            </w:pPr>
            <w:r w:rsidRPr="00045FD6">
              <w:t>PVC (monolitas).</w:t>
            </w:r>
          </w:p>
        </w:tc>
        <w:tc>
          <w:tcPr>
            <w:tcW w:w="877" w:type="pct"/>
          </w:tcPr>
          <w:p w14:paraId="6C18F212" w14:textId="77777777" w:rsidR="004D1E7F" w:rsidRPr="00045FD6" w:rsidRDefault="004D1E7F" w:rsidP="00853BB2">
            <w:pPr>
              <w:pStyle w:val="Porat"/>
              <w:jc w:val="both"/>
            </w:pPr>
          </w:p>
        </w:tc>
        <w:tc>
          <w:tcPr>
            <w:tcW w:w="1399" w:type="pct"/>
          </w:tcPr>
          <w:p w14:paraId="140B854B" w14:textId="77777777" w:rsidR="004D1E7F" w:rsidRPr="00045FD6" w:rsidRDefault="004D1E7F" w:rsidP="00853BB2">
            <w:pPr>
              <w:pStyle w:val="Porat"/>
              <w:jc w:val="both"/>
            </w:pPr>
          </w:p>
        </w:tc>
      </w:tr>
      <w:tr w:rsidR="004D1E7F" w:rsidRPr="00045FD6" w14:paraId="148E0E93"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795B2C04" w14:textId="77777777" w:rsidR="004D1E7F" w:rsidRPr="00045FD6" w:rsidRDefault="004D1E7F" w:rsidP="006B02DA">
            <w:pPr>
              <w:pStyle w:val="Sraopastraipa"/>
              <w:numPr>
                <w:ilvl w:val="0"/>
                <w:numId w:val="28"/>
              </w:numPr>
              <w:jc w:val="center"/>
            </w:pPr>
          </w:p>
        </w:tc>
        <w:tc>
          <w:tcPr>
            <w:tcW w:w="876" w:type="pct"/>
          </w:tcPr>
          <w:p w14:paraId="39B47FA1" w14:textId="77777777" w:rsidR="004D1E7F" w:rsidRPr="00045FD6" w:rsidRDefault="004D1E7F" w:rsidP="00853BB2">
            <w:pPr>
              <w:jc w:val="both"/>
            </w:pPr>
            <w:r w:rsidRPr="00045FD6">
              <w:t>Spalva</w:t>
            </w:r>
          </w:p>
        </w:tc>
        <w:tc>
          <w:tcPr>
            <w:tcW w:w="1606" w:type="pct"/>
          </w:tcPr>
          <w:p w14:paraId="5C9105CC" w14:textId="77777777" w:rsidR="004D1E7F" w:rsidRPr="00045FD6" w:rsidRDefault="004D1E7F" w:rsidP="00853BB2">
            <w:pPr>
              <w:pStyle w:val="Porat"/>
              <w:jc w:val="both"/>
            </w:pPr>
            <w:r w:rsidRPr="00045FD6">
              <w:t>Ruda</w:t>
            </w:r>
          </w:p>
        </w:tc>
        <w:tc>
          <w:tcPr>
            <w:tcW w:w="877" w:type="pct"/>
          </w:tcPr>
          <w:p w14:paraId="429859CC" w14:textId="77777777" w:rsidR="004D1E7F" w:rsidRPr="00045FD6" w:rsidRDefault="004D1E7F" w:rsidP="00853BB2">
            <w:pPr>
              <w:pStyle w:val="Porat"/>
              <w:jc w:val="both"/>
            </w:pPr>
          </w:p>
        </w:tc>
        <w:tc>
          <w:tcPr>
            <w:tcW w:w="1399" w:type="pct"/>
          </w:tcPr>
          <w:p w14:paraId="69B9B628" w14:textId="77777777" w:rsidR="004D1E7F" w:rsidRPr="00045FD6" w:rsidRDefault="004D1E7F" w:rsidP="00853BB2">
            <w:pPr>
              <w:pStyle w:val="Porat"/>
              <w:jc w:val="both"/>
            </w:pPr>
          </w:p>
        </w:tc>
      </w:tr>
      <w:tr w:rsidR="004D1E7F" w:rsidRPr="00045FD6" w14:paraId="0466B96B"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42" w:type="pct"/>
          </w:tcPr>
          <w:p w14:paraId="28D1E26A" w14:textId="77777777" w:rsidR="004D1E7F" w:rsidRPr="00045FD6" w:rsidRDefault="004D1E7F" w:rsidP="006B02DA">
            <w:pPr>
              <w:pStyle w:val="Sraopastraipa"/>
              <w:numPr>
                <w:ilvl w:val="0"/>
                <w:numId w:val="28"/>
              </w:numPr>
              <w:jc w:val="center"/>
            </w:pPr>
          </w:p>
        </w:tc>
        <w:tc>
          <w:tcPr>
            <w:tcW w:w="876" w:type="pct"/>
          </w:tcPr>
          <w:p w14:paraId="16E7BB27" w14:textId="77777777" w:rsidR="004D1E7F" w:rsidRPr="00045FD6" w:rsidRDefault="004D1E7F" w:rsidP="00853BB2">
            <w:pPr>
              <w:jc w:val="both"/>
            </w:pPr>
            <w:r w:rsidRPr="00045FD6">
              <w:t>Vamzdžio išorinė sienelė</w:t>
            </w:r>
          </w:p>
        </w:tc>
        <w:tc>
          <w:tcPr>
            <w:tcW w:w="1606" w:type="pct"/>
          </w:tcPr>
          <w:p w14:paraId="530374F3" w14:textId="77777777" w:rsidR="004D1E7F" w:rsidRPr="00045FD6" w:rsidRDefault="004D1E7F" w:rsidP="00853BB2">
            <w:pPr>
              <w:jc w:val="both"/>
            </w:pPr>
            <w:r w:rsidRPr="00045FD6">
              <w:t>Lygi.</w:t>
            </w:r>
          </w:p>
        </w:tc>
        <w:tc>
          <w:tcPr>
            <w:tcW w:w="877" w:type="pct"/>
          </w:tcPr>
          <w:p w14:paraId="46AA6771" w14:textId="77777777" w:rsidR="004D1E7F" w:rsidRPr="00045FD6" w:rsidRDefault="004D1E7F" w:rsidP="00853BB2">
            <w:pPr>
              <w:jc w:val="both"/>
            </w:pPr>
          </w:p>
        </w:tc>
        <w:tc>
          <w:tcPr>
            <w:tcW w:w="1399" w:type="pct"/>
          </w:tcPr>
          <w:p w14:paraId="124F39BD" w14:textId="77777777" w:rsidR="004D1E7F" w:rsidRPr="00045FD6" w:rsidRDefault="004D1E7F" w:rsidP="00853BB2">
            <w:pPr>
              <w:jc w:val="both"/>
            </w:pPr>
          </w:p>
        </w:tc>
      </w:tr>
      <w:tr w:rsidR="004D1E7F" w:rsidRPr="00045FD6" w14:paraId="26D21B85"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73E3E25C" w14:textId="77777777" w:rsidR="004D1E7F" w:rsidRPr="00045FD6" w:rsidRDefault="004D1E7F" w:rsidP="006B02DA">
            <w:pPr>
              <w:pStyle w:val="Sraopastraipa"/>
              <w:numPr>
                <w:ilvl w:val="0"/>
                <w:numId w:val="28"/>
              </w:numPr>
              <w:jc w:val="center"/>
            </w:pPr>
          </w:p>
        </w:tc>
        <w:tc>
          <w:tcPr>
            <w:tcW w:w="876" w:type="pct"/>
          </w:tcPr>
          <w:p w14:paraId="086FCEDF" w14:textId="77777777" w:rsidR="004D1E7F" w:rsidRPr="00045FD6" w:rsidRDefault="004D1E7F" w:rsidP="00853BB2">
            <w:pPr>
              <w:jc w:val="both"/>
            </w:pPr>
            <w:r w:rsidRPr="00045FD6">
              <w:t>Vamzdžio vidinė sienelė</w:t>
            </w:r>
          </w:p>
        </w:tc>
        <w:tc>
          <w:tcPr>
            <w:tcW w:w="1606" w:type="pct"/>
          </w:tcPr>
          <w:p w14:paraId="446006C5" w14:textId="77777777" w:rsidR="004D1E7F" w:rsidRPr="00045FD6" w:rsidRDefault="004D1E7F" w:rsidP="00853BB2">
            <w:pPr>
              <w:pStyle w:val="Porat"/>
              <w:jc w:val="both"/>
            </w:pPr>
            <w:r w:rsidRPr="00045FD6">
              <w:t>Lygi.</w:t>
            </w:r>
          </w:p>
        </w:tc>
        <w:tc>
          <w:tcPr>
            <w:tcW w:w="877" w:type="pct"/>
          </w:tcPr>
          <w:p w14:paraId="32F09187" w14:textId="77777777" w:rsidR="004D1E7F" w:rsidRPr="00045FD6" w:rsidRDefault="004D1E7F" w:rsidP="00853BB2">
            <w:pPr>
              <w:pStyle w:val="Porat"/>
              <w:jc w:val="both"/>
            </w:pPr>
          </w:p>
        </w:tc>
        <w:tc>
          <w:tcPr>
            <w:tcW w:w="1399" w:type="pct"/>
          </w:tcPr>
          <w:p w14:paraId="520BB957" w14:textId="77777777" w:rsidR="004D1E7F" w:rsidRPr="00045FD6" w:rsidRDefault="004D1E7F" w:rsidP="00853BB2">
            <w:pPr>
              <w:pStyle w:val="Porat"/>
              <w:jc w:val="both"/>
            </w:pPr>
          </w:p>
        </w:tc>
      </w:tr>
      <w:tr w:rsidR="004D1E7F" w:rsidRPr="00045FD6" w14:paraId="7682E237"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657679C8" w14:textId="77777777" w:rsidR="004D1E7F" w:rsidRPr="00045FD6" w:rsidRDefault="004D1E7F" w:rsidP="006B02DA">
            <w:pPr>
              <w:pStyle w:val="Sraopastraipa"/>
              <w:numPr>
                <w:ilvl w:val="0"/>
                <w:numId w:val="28"/>
              </w:numPr>
              <w:jc w:val="center"/>
            </w:pPr>
          </w:p>
          <w:p w14:paraId="0D2ADDE7" w14:textId="77777777" w:rsidR="004D1E7F" w:rsidRPr="00045FD6" w:rsidRDefault="004D1E7F" w:rsidP="004D1E7F">
            <w:pPr>
              <w:jc w:val="center"/>
            </w:pPr>
          </w:p>
        </w:tc>
        <w:tc>
          <w:tcPr>
            <w:tcW w:w="876" w:type="pct"/>
          </w:tcPr>
          <w:p w14:paraId="408F9E24" w14:textId="77777777" w:rsidR="004D1E7F" w:rsidRPr="00045FD6" w:rsidRDefault="004D1E7F" w:rsidP="00853BB2">
            <w:pPr>
              <w:jc w:val="both"/>
            </w:pPr>
            <w:r w:rsidRPr="00045FD6">
              <w:t>Ant vamzdžio išorinės sienelės turi būti nurodoma</w:t>
            </w:r>
          </w:p>
        </w:tc>
        <w:tc>
          <w:tcPr>
            <w:tcW w:w="1606" w:type="pct"/>
          </w:tcPr>
          <w:p w14:paraId="60B29FE5" w14:textId="77777777" w:rsidR="004D1E7F" w:rsidRPr="00045FD6" w:rsidRDefault="004D1E7F" w:rsidP="00853BB2">
            <w:pPr>
              <w:jc w:val="both"/>
              <w:rPr>
                <w:lang w:eastAsia="lt-LT"/>
              </w:rPr>
            </w:pPr>
            <w:r w:rsidRPr="00045FD6">
              <w:rPr>
                <w:lang w:eastAsia="lt-LT"/>
              </w:rPr>
              <w:t>Žymėjimas:</w:t>
            </w:r>
          </w:p>
          <w:p w14:paraId="76E95F16" w14:textId="77777777" w:rsidR="00FD4E33" w:rsidRPr="00FD4E33" w:rsidRDefault="00FD4E33" w:rsidP="00FD4E33">
            <w:pPr>
              <w:numPr>
                <w:ilvl w:val="0"/>
                <w:numId w:val="13"/>
              </w:numPr>
              <w:ind w:left="322" w:hanging="218"/>
              <w:jc w:val="both"/>
            </w:pPr>
            <w:r w:rsidRPr="00FD4E33">
              <w:t>Standartas (EN 1401; EN 1411);</w:t>
            </w:r>
          </w:p>
          <w:p w14:paraId="6BC0D1B5" w14:textId="77777777" w:rsidR="004D1E7F" w:rsidRPr="00045FD6" w:rsidRDefault="004D1E7F" w:rsidP="006B02DA">
            <w:pPr>
              <w:numPr>
                <w:ilvl w:val="0"/>
                <w:numId w:val="13"/>
              </w:numPr>
              <w:ind w:left="322" w:hanging="218"/>
              <w:jc w:val="both"/>
            </w:pPr>
            <w:r w:rsidRPr="00045FD6">
              <w:t>Gamintojas (pvz. Gamintojas);</w:t>
            </w:r>
          </w:p>
          <w:p w14:paraId="5F3A0E9A" w14:textId="77777777" w:rsidR="004D1E7F" w:rsidRPr="00045FD6" w:rsidRDefault="004D1E7F" w:rsidP="006B02DA">
            <w:pPr>
              <w:numPr>
                <w:ilvl w:val="0"/>
                <w:numId w:val="13"/>
              </w:numPr>
              <w:ind w:left="322" w:hanging="218"/>
              <w:jc w:val="both"/>
            </w:pPr>
            <w:r w:rsidRPr="00045FD6">
              <w:t>Vamzdžio nominalus skersmuo ir sienelės storis (pvz. 110x10);</w:t>
            </w:r>
          </w:p>
          <w:p w14:paraId="514F21E8" w14:textId="77777777" w:rsidR="004D1E7F" w:rsidRPr="00045FD6" w:rsidRDefault="004D1E7F" w:rsidP="006B02DA">
            <w:pPr>
              <w:numPr>
                <w:ilvl w:val="0"/>
                <w:numId w:val="13"/>
              </w:numPr>
              <w:ind w:left="322" w:hanging="218"/>
              <w:jc w:val="both"/>
            </w:pPr>
            <w:r w:rsidRPr="00045FD6">
              <w:t>Apkrovos klasė (SN4 arba SN8);</w:t>
            </w:r>
          </w:p>
          <w:p w14:paraId="63D493B3" w14:textId="77777777" w:rsidR="004D1E7F" w:rsidRPr="00045FD6" w:rsidRDefault="004D1E7F" w:rsidP="006B02DA">
            <w:pPr>
              <w:numPr>
                <w:ilvl w:val="0"/>
                <w:numId w:val="13"/>
              </w:numPr>
              <w:ind w:left="322" w:hanging="218"/>
              <w:jc w:val="both"/>
            </w:pPr>
            <w:r w:rsidRPr="00045FD6">
              <w:t>Medžiaga (PVC);</w:t>
            </w:r>
          </w:p>
          <w:p w14:paraId="6D3332BC" w14:textId="77777777" w:rsidR="004D1E7F" w:rsidRPr="00045FD6" w:rsidRDefault="004D1E7F" w:rsidP="006B02DA">
            <w:pPr>
              <w:numPr>
                <w:ilvl w:val="0"/>
                <w:numId w:val="13"/>
              </w:numPr>
              <w:ind w:left="322" w:hanging="218"/>
              <w:jc w:val="both"/>
              <w:rPr>
                <w:lang w:eastAsia="lt-LT"/>
              </w:rPr>
            </w:pPr>
            <w:r w:rsidRPr="00045FD6">
              <w:t>Gamybos data (pvz. 2017).</w:t>
            </w:r>
          </w:p>
        </w:tc>
        <w:tc>
          <w:tcPr>
            <w:tcW w:w="877" w:type="pct"/>
          </w:tcPr>
          <w:p w14:paraId="602E4809" w14:textId="77777777" w:rsidR="004D1E7F" w:rsidRPr="00045FD6" w:rsidRDefault="004D1E7F" w:rsidP="00853BB2">
            <w:pPr>
              <w:jc w:val="both"/>
              <w:rPr>
                <w:lang w:eastAsia="lt-LT"/>
              </w:rPr>
            </w:pPr>
          </w:p>
        </w:tc>
        <w:tc>
          <w:tcPr>
            <w:tcW w:w="1399" w:type="pct"/>
          </w:tcPr>
          <w:p w14:paraId="6A8E7748" w14:textId="77777777" w:rsidR="004D1E7F" w:rsidRPr="00045FD6" w:rsidRDefault="004D1E7F" w:rsidP="00853BB2">
            <w:pPr>
              <w:jc w:val="both"/>
              <w:rPr>
                <w:lang w:eastAsia="lt-LT"/>
              </w:rPr>
            </w:pPr>
          </w:p>
        </w:tc>
      </w:tr>
      <w:tr w:rsidR="004D1E7F" w:rsidRPr="00045FD6" w14:paraId="55621D28"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162D48C0" w14:textId="77777777" w:rsidR="004D1E7F" w:rsidRPr="00045FD6" w:rsidRDefault="004D1E7F" w:rsidP="006B02DA">
            <w:pPr>
              <w:pStyle w:val="Sraopastraipa"/>
              <w:numPr>
                <w:ilvl w:val="0"/>
                <w:numId w:val="28"/>
              </w:numPr>
              <w:jc w:val="center"/>
            </w:pPr>
          </w:p>
        </w:tc>
        <w:tc>
          <w:tcPr>
            <w:tcW w:w="876" w:type="pct"/>
          </w:tcPr>
          <w:p w14:paraId="624CAF76" w14:textId="77777777" w:rsidR="004D1E7F" w:rsidRPr="00045FD6" w:rsidRDefault="004D1E7F" w:rsidP="00853BB2">
            <w:pPr>
              <w:jc w:val="both"/>
            </w:pPr>
            <w:r w:rsidRPr="00045FD6">
              <w:t>Vamzdžių sujungimas</w:t>
            </w:r>
          </w:p>
        </w:tc>
        <w:tc>
          <w:tcPr>
            <w:tcW w:w="1606" w:type="pct"/>
          </w:tcPr>
          <w:p w14:paraId="32F4272C" w14:textId="77777777" w:rsidR="004D1E7F" w:rsidRPr="00045FD6" w:rsidRDefault="004D1E7F" w:rsidP="00853BB2">
            <w:pPr>
              <w:jc w:val="both"/>
              <w:rPr>
                <w:lang w:eastAsia="lt-LT"/>
              </w:rPr>
            </w:pPr>
            <w:r w:rsidRPr="00045FD6">
              <w:rPr>
                <w:lang w:eastAsia="lt-LT"/>
              </w:rPr>
              <w:t>Mova, lygus galas tipo jungtis.</w:t>
            </w:r>
          </w:p>
        </w:tc>
        <w:tc>
          <w:tcPr>
            <w:tcW w:w="877" w:type="pct"/>
          </w:tcPr>
          <w:p w14:paraId="5B8F8CA3" w14:textId="77777777" w:rsidR="004D1E7F" w:rsidRPr="00045FD6" w:rsidRDefault="004D1E7F" w:rsidP="00853BB2">
            <w:pPr>
              <w:jc w:val="both"/>
              <w:rPr>
                <w:lang w:eastAsia="lt-LT"/>
              </w:rPr>
            </w:pPr>
          </w:p>
        </w:tc>
        <w:tc>
          <w:tcPr>
            <w:tcW w:w="1399" w:type="pct"/>
          </w:tcPr>
          <w:p w14:paraId="2D133843" w14:textId="77777777" w:rsidR="004D1E7F" w:rsidRPr="00045FD6" w:rsidRDefault="004D1E7F" w:rsidP="00853BB2">
            <w:pPr>
              <w:jc w:val="both"/>
              <w:rPr>
                <w:lang w:eastAsia="lt-LT"/>
              </w:rPr>
            </w:pPr>
          </w:p>
        </w:tc>
      </w:tr>
      <w:tr w:rsidR="004D1E7F" w:rsidRPr="00045FD6" w14:paraId="33A788CB"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42" w:type="pct"/>
          </w:tcPr>
          <w:p w14:paraId="300577ED" w14:textId="77777777" w:rsidR="004D1E7F" w:rsidRPr="00045FD6" w:rsidRDefault="004D1E7F" w:rsidP="006B02DA">
            <w:pPr>
              <w:pStyle w:val="Sraopastraipa"/>
              <w:numPr>
                <w:ilvl w:val="0"/>
                <w:numId w:val="28"/>
              </w:numPr>
              <w:jc w:val="center"/>
            </w:pPr>
          </w:p>
        </w:tc>
        <w:tc>
          <w:tcPr>
            <w:tcW w:w="876" w:type="pct"/>
          </w:tcPr>
          <w:p w14:paraId="5CD68441" w14:textId="77777777" w:rsidR="004D1E7F" w:rsidRPr="00045FD6" w:rsidRDefault="004D1E7F" w:rsidP="00853BB2">
            <w:pPr>
              <w:jc w:val="both"/>
            </w:pPr>
            <w:r w:rsidRPr="00045FD6">
              <w:t>Tarpinė</w:t>
            </w:r>
          </w:p>
        </w:tc>
        <w:tc>
          <w:tcPr>
            <w:tcW w:w="1606" w:type="pct"/>
          </w:tcPr>
          <w:p w14:paraId="2C9CA48E" w14:textId="77777777" w:rsidR="004D1E7F" w:rsidRPr="00045FD6" w:rsidRDefault="004D1E7F" w:rsidP="00853BB2">
            <w:pPr>
              <w:jc w:val="both"/>
              <w:rPr>
                <w:lang w:eastAsia="lt-LT"/>
              </w:rPr>
            </w:pPr>
            <w:r w:rsidRPr="00045FD6">
              <w:rPr>
                <w:lang w:eastAsia="lt-LT"/>
              </w:rPr>
              <w:t xml:space="preserve">NBR pagal </w:t>
            </w:r>
            <w:r w:rsidRPr="00045FD6">
              <w:t>LST EN 681-1 arba lygiavertį standartą.</w:t>
            </w:r>
          </w:p>
        </w:tc>
        <w:tc>
          <w:tcPr>
            <w:tcW w:w="877" w:type="pct"/>
          </w:tcPr>
          <w:p w14:paraId="1061A77E" w14:textId="77777777" w:rsidR="004D1E7F" w:rsidRPr="00045FD6" w:rsidRDefault="004D1E7F" w:rsidP="00853BB2">
            <w:pPr>
              <w:jc w:val="both"/>
              <w:rPr>
                <w:lang w:eastAsia="lt-LT"/>
              </w:rPr>
            </w:pPr>
          </w:p>
        </w:tc>
        <w:tc>
          <w:tcPr>
            <w:tcW w:w="1399" w:type="pct"/>
          </w:tcPr>
          <w:p w14:paraId="0D634054" w14:textId="77777777" w:rsidR="004D1E7F" w:rsidRPr="00045FD6" w:rsidRDefault="004D1E7F" w:rsidP="00853BB2">
            <w:pPr>
              <w:jc w:val="both"/>
              <w:rPr>
                <w:lang w:eastAsia="lt-LT"/>
              </w:rPr>
            </w:pPr>
          </w:p>
        </w:tc>
      </w:tr>
      <w:tr w:rsidR="006C09DC" w:rsidRPr="00045FD6" w14:paraId="1B5BCD0E" w14:textId="77777777" w:rsidTr="006C0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3D37A904" w14:textId="77777777" w:rsidR="006C09DC" w:rsidRPr="00045FD6" w:rsidRDefault="006C09DC" w:rsidP="00853BB2">
            <w:pPr>
              <w:jc w:val="center"/>
              <w:rPr>
                <w:b/>
                <w:lang w:eastAsia="lt-LT"/>
              </w:rPr>
            </w:pPr>
            <w:r w:rsidRPr="00045FD6">
              <w:rPr>
                <w:b/>
                <w:lang w:eastAsia="lt-LT"/>
              </w:rPr>
              <w:t>Dokumentai</w:t>
            </w:r>
          </w:p>
        </w:tc>
      </w:tr>
      <w:tr w:rsidR="004D1E7F" w:rsidRPr="00045FD6" w14:paraId="0BCF27FD"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42" w:type="pct"/>
          </w:tcPr>
          <w:p w14:paraId="2BD65A52" w14:textId="77777777" w:rsidR="004D1E7F" w:rsidRPr="00045FD6" w:rsidRDefault="004D1E7F" w:rsidP="006B02DA">
            <w:pPr>
              <w:pStyle w:val="Sraopastraipa"/>
              <w:numPr>
                <w:ilvl w:val="0"/>
                <w:numId w:val="28"/>
              </w:numPr>
              <w:jc w:val="center"/>
            </w:pPr>
          </w:p>
        </w:tc>
        <w:tc>
          <w:tcPr>
            <w:tcW w:w="876" w:type="pct"/>
          </w:tcPr>
          <w:p w14:paraId="5953B329" w14:textId="77777777" w:rsidR="004D1E7F" w:rsidRPr="00045FD6" w:rsidRDefault="004D1E7F" w:rsidP="00853BB2">
            <w:pPr>
              <w:jc w:val="both"/>
            </w:pPr>
            <w:r w:rsidRPr="00045FD6">
              <w:t>Dokumentai pateikiami pirkimo metu</w:t>
            </w:r>
          </w:p>
        </w:tc>
        <w:tc>
          <w:tcPr>
            <w:tcW w:w="1606" w:type="pct"/>
          </w:tcPr>
          <w:p w14:paraId="7B0D0EA6" w14:textId="77777777" w:rsidR="004D1E7F" w:rsidRPr="00045FD6" w:rsidRDefault="004D1E7F" w:rsidP="006B02DA">
            <w:pPr>
              <w:numPr>
                <w:ilvl w:val="0"/>
                <w:numId w:val="13"/>
              </w:numPr>
              <w:ind w:left="322" w:hanging="218"/>
              <w:jc w:val="both"/>
            </w:pPr>
            <w:r w:rsidRPr="00045FD6">
              <w:t>Pateikti galiojančio eksploatacinių savybių pastovumo sertifikato kopiją lietuvių kalba;</w:t>
            </w:r>
          </w:p>
          <w:p w14:paraId="3EF7DF94" w14:textId="77777777" w:rsidR="004D1E7F" w:rsidRPr="00045FD6" w:rsidRDefault="004D1E7F" w:rsidP="006B02DA">
            <w:pPr>
              <w:numPr>
                <w:ilvl w:val="0"/>
                <w:numId w:val="13"/>
              </w:numPr>
              <w:ind w:left="322" w:hanging="218"/>
              <w:jc w:val="both"/>
              <w:rPr>
                <w:lang w:eastAsia="lt-LT"/>
              </w:rPr>
            </w:pPr>
            <w:r w:rsidRPr="00045FD6">
              <w:t>Pateikti Eksploatacinių savybių deklaraciją (pagal STR 1.01.04:2015).</w:t>
            </w:r>
          </w:p>
        </w:tc>
        <w:tc>
          <w:tcPr>
            <w:tcW w:w="877" w:type="pct"/>
          </w:tcPr>
          <w:p w14:paraId="4649128C" w14:textId="77777777" w:rsidR="004D1E7F" w:rsidRPr="00045FD6" w:rsidRDefault="004D1E7F" w:rsidP="006C09DC">
            <w:pPr>
              <w:pStyle w:val="Porat"/>
              <w:ind w:left="468"/>
              <w:jc w:val="both"/>
              <w:rPr>
                <w:rFonts w:eastAsia="Calibri"/>
                <w:color w:val="0D0D0D"/>
              </w:rPr>
            </w:pPr>
          </w:p>
        </w:tc>
        <w:tc>
          <w:tcPr>
            <w:tcW w:w="1399" w:type="pct"/>
          </w:tcPr>
          <w:p w14:paraId="7C596045" w14:textId="77777777" w:rsidR="004D1E7F" w:rsidRPr="00045FD6" w:rsidRDefault="004D1E7F" w:rsidP="006C09DC">
            <w:pPr>
              <w:pStyle w:val="Porat"/>
              <w:ind w:left="468"/>
              <w:jc w:val="both"/>
              <w:rPr>
                <w:rFonts w:eastAsia="Calibri"/>
                <w:color w:val="0D0D0D"/>
              </w:rPr>
            </w:pPr>
          </w:p>
        </w:tc>
      </w:tr>
      <w:tr w:rsidR="004D1E7F" w:rsidRPr="00045FD6" w14:paraId="16ADA162"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42" w:type="pct"/>
          </w:tcPr>
          <w:p w14:paraId="253DBE33" w14:textId="77777777" w:rsidR="004D1E7F" w:rsidRPr="00045FD6" w:rsidRDefault="004D1E7F" w:rsidP="006B02DA">
            <w:pPr>
              <w:pStyle w:val="Sraopastraipa"/>
              <w:numPr>
                <w:ilvl w:val="0"/>
                <w:numId w:val="28"/>
              </w:numPr>
              <w:jc w:val="center"/>
            </w:pPr>
          </w:p>
        </w:tc>
        <w:tc>
          <w:tcPr>
            <w:tcW w:w="876" w:type="pct"/>
          </w:tcPr>
          <w:p w14:paraId="4CB66139" w14:textId="77777777" w:rsidR="004D1E7F" w:rsidRPr="00045FD6" w:rsidRDefault="004D1E7F" w:rsidP="00853BB2">
            <w:pPr>
              <w:jc w:val="both"/>
            </w:pPr>
            <w:r w:rsidRPr="00045FD6">
              <w:t>Dokumentai pateikiami pristatant medžiagas</w:t>
            </w:r>
          </w:p>
        </w:tc>
        <w:tc>
          <w:tcPr>
            <w:tcW w:w="1606" w:type="pct"/>
          </w:tcPr>
          <w:p w14:paraId="0BBCB87A" w14:textId="77777777" w:rsidR="004D1E7F" w:rsidRPr="00045FD6" w:rsidRDefault="004D1E7F" w:rsidP="00853BB2">
            <w:pPr>
              <w:jc w:val="both"/>
              <w:rPr>
                <w:lang w:eastAsia="lt-LT"/>
              </w:rPr>
            </w:pPr>
            <w:r w:rsidRPr="00045FD6">
              <w:t>Pateikti Eksploatacinių savybių deklaraciją (pagal STR 1.01.04:2015).</w:t>
            </w:r>
          </w:p>
        </w:tc>
        <w:tc>
          <w:tcPr>
            <w:tcW w:w="877" w:type="pct"/>
          </w:tcPr>
          <w:p w14:paraId="61FDE1F5" w14:textId="77777777" w:rsidR="004D1E7F" w:rsidRPr="00045FD6" w:rsidRDefault="004D1E7F" w:rsidP="00853BB2">
            <w:pPr>
              <w:jc w:val="both"/>
            </w:pPr>
          </w:p>
        </w:tc>
        <w:tc>
          <w:tcPr>
            <w:tcW w:w="1399" w:type="pct"/>
          </w:tcPr>
          <w:p w14:paraId="63D25256" w14:textId="77777777" w:rsidR="004D1E7F" w:rsidRPr="00045FD6" w:rsidRDefault="004D1E7F" w:rsidP="00853BB2">
            <w:pPr>
              <w:jc w:val="both"/>
            </w:pPr>
          </w:p>
        </w:tc>
      </w:tr>
      <w:tr w:rsidR="006C09DC" w:rsidRPr="00045FD6" w14:paraId="25044CFD" w14:textId="77777777" w:rsidTr="006C0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1E14F4E9" w14:textId="77777777" w:rsidR="006C09DC" w:rsidRPr="00045FD6" w:rsidRDefault="006C09DC" w:rsidP="00853BB2">
            <w:pPr>
              <w:jc w:val="center"/>
              <w:rPr>
                <w:b/>
              </w:rPr>
            </w:pPr>
            <w:r w:rsidRPr="00045FD6">
              <w:rPr>
                <w:b/>
              </w:rPr>
              <w:t>Pasirenkami parametrai</w:t>
            </w:r>
          </w:p>
        </w:tc>
      </w:tr>
      <w:tr w:rsidR="004D1E7F" w:rsidRPr="00045FD6" w14:paraId="5E88821F"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42" w:type="pct"/>
          </w:tcPr>
          <w:p w14:paraId="310A3E2F" w14:textId="77777777" w:rsidR="004D1E7F" w:rsidRPr="00045FD6" w:rsidRDefault="004D1E7F" w:rsidP="006B02DA">
            <w:pPr>
              <w:pStyle w:val="Sraopastraipa"/>
              <w:numPr>
                <w:ilvl w:val="0"/>
                <w:numId w:val="28"/>
              </w:numPr>
              <w:jc w:val="center"/>
            </w:pPr>
          </w:p>
        </w:tc>
        <w:tc>
          <w:tcPr>
            <w:tcW w:w="876" w:type="pct"/>
          </w:tcPr>
          <w:p w14:paraId="7100545B" w14:textId="77777777" w:rsidR="004D1E7F" w:rsidRPr="00045FD6" w:rsidRDefault="004D1E7F" w:rsidP="00853BB2">
            <w:pPr>
              <w:jc w:val="both"/>
            </w:pPr>
            <w:r w:rsidRPr="00045FD6">
              <w:t>PVC apkrovos klasė</w:t>
            </w:r>
          </w:p>
        </w:tc>
        <w:tc>
          <w:tcPr>
            <w:tcW w:w="1606" w:type="pct"/>
          </w:tcPr>
          <w:p w14:paraId="34B12B9C" w14:textId="77777777" w:rsidR="004D1E7F" w:rsidRPr="00045FD6" w:rsidRDefault="004D1E7F" w:rsidP="00180004">
            <w:pPr>
              <w:spacing w:afterLines="10" w:after="24"/>
              <w:jc w:val="both"/>
            </w:pPr>
            <w:r w:rsidRPr="00045FD6">
              <w:t>Nurodoma užsakant:</w:t>
            </w:r>
          </w:p>
          <w:p w14:paraId="0BE2BF97" w14:textId="77777777" w:rsidR="004D1E7F" w:rsidRPr="00045FD6" w:rsidRDefault="004D1E7F" w:rsidP="006B02DA">
            <w:pPr>
              <w:numPr>
                <w:ilvl w:val="0"/>
                <w:numId w:val="13"/>
              </w:numPr>
              <w:ind w:left="322" w:hanging="218"/>
              <w:jc w:val="both"/>
            </w:pPr>
            <w:r w:rsidRPr="00045FD6">
              <w:t>SN4;</w:t>
            </w:r>
          </w:p>
          <w:p w14:paraId="14DCB503" w14:textId="77777777" w:rsidR="004D1E7F" w:rsidRPr="00045FD6" w:rsidRDefault="004D1E7F" w:rsidP="006B02DA">
            <w:pPr>
              <w:numPr>
                <w:ilvl w:val="0"/>
                <w:numId w:val="13"/>
              </w:numPr>
              <w:ind w:left="322" w:hanging="218"/>
              <w:jc w:val="both"/>
            </w:pPr>
            <w:r w:rsidRPr="00045FD6">
              <w:t>SN8.</w:t>
            </w:r>
          </w:p>
        </w:tc>
        <w:tc>
          <w:tcPr>
            <w:tcW w:w="877" w:type="pct"/>
          </w:tcPr>
          <w:p w14:paraId="7218ED8F" w14:textId="77777777" w:rsidR="004D1E7F" w:rsidRPr="00045FD6" w:rsidRDefault="004D1E7F" w:rsidP="00180004">
            <w:pPr>
              <w:spacing w:afterLines="10" w:after="24"/>
              <w:jc w:val="both"/>
            </w:pPr>
          </w:p>
        </w:tc>
        <w:tc>
          <w:tcPr>
            <w:tcW w:w="1399" w:type="pct"/>
          </w:tcPr>
          <w:p w14:paraId="415E6D00" w14:textId="77777777" w:rsidR="004D1E7F" w:rsidRPr="00045FD6" w:rsidRDefault="004D1E7F" w:rsidP="00180004">
            <w:pPr>
              <w:spacing w:afterLines="10" w:after="24"/>
              <w:jc w:val="both"/>
            </w:pPr>
          </w:p>
        </w:tc>
      </w:tr>
      <w:tr w:rsidR="004D1E7F" w:rsidRPr="00045FD6" w14:paraId="4BD86A88"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42" w:type="pct"/>
          </w:tcPr>
          <w:p w14:paraId="35F4D965" w14:textId="77777777" w:rsidR="004D1E7F" w:rsidRPr="00045FD6" w:rsidRDefault="004D1E7F" w:rsidP="006B02DA">
            <w:pPr>
              <w:pStyle w:val="Sraopastraipa"/>
              <w:numPr>
                <w:ilvl w:val="0"/>
                <w:numId w:val="28"/>
              </w:numPr>
              <w:jc w:val="center"/>
            </w:pPr>
          </w:p>
        </w:tc>
        <w:tc>
          <w:tcPr>
            <w:tcW w:w="876" w:type="pct"/>
          </w:tcPr>
          <w:p w14:paraId="0D44D462" w14:textId="77777777" w:rsidR="004D1E7F" w:rsidRPr="00045FD6" w:rsidRDefault="004D1E7F" w:rsidP="00853BB2">
            <w:pPr>
              <w:jc w:val="both"/>
              <w:rPr>
                <w:highlight w:val="yellow"/>
              </w:rPr>
            </w:pPr>
            <w:r w:rsidRPr="00045FD6">
              <w:t>Išorinis vamzdžio skersmuo</w:t>
            </w:r>
          </w:p>
        </w:tc>
        <w:tc>
          <w:tcPr>
            <w:tcW w:w="1606" w:type="pct"/>
          </w:tcPr>
          <w:p w14:paraId="24945B2A" w14:textId="77777777" w:rsidR="004D1E7F" w:rsidRPr="00045FD6" w:rsidRDefault="004D1E7F" w:rsidP="00180004">
            <w:pPr>
              <w:spacing w:afterLines="10" w:after="24"/>
              <w:jc w:val="both"/>
            </w:pPr>
            <w:r w:rsidRPr="00045FD6">
              <w:t>Nurodoma užsakant:</w:t>
            </w:r>
          </w:p>
          <w:p w14:paraId="6A7A307F" w14:textId="77777777" w:rsidR="004D1E7F" w:rsidRPr="00045FD6" w:rsidRDefault="004D1E7F" w:rsidP="006B02DA">
            <w:pPr>
              <w:numPr>
                <w:ilvl w:val="0"/>
                <w:numId w:val="13"/>
              </w:numPr>
              <w:ind w:left="322" w:hanging="218"/>
              <w:jc w:val="both"/>
            </w:pPr>
            <w:r w:rsidRPr="00045FD6">
              <w:t>110 mm;</w:t>
            </w:r>
          </w:p>
          <w:p w14:paraId="6CA37AF6" w14:textId="77777777" w:rsidR="004D1E7F" w:rsidRPr="00045FD6" w:rsidRDefault="004D1E7F" w:rsidP="006B02DA">
            <w:pPr>
              <w:numPr>
                <w:ilvl w:val="0"/>
                <w:numId w:val="13"/>
              </w:numPr>
              <w:ind w:left="322" w:hanging="218"/>
              <w:jc w:val="both"/>
            </w:pPr>
            <w:r w:rsidRPr="00045FD6">
              <w:t>160 mm;</w:t>
            </w:r>
          </w:p>
          <w:p w14:paraId="56B10EC0" w14:textId="77777777" w:rsidR="004D1E7F" w:rsidRPr="00045FD6" w:rsidRDefault="004D1E7F" w:rsidP="006B02DA">
            <w:pPr>
              <w:numPr>
                <w:ilvl w:val="0"/>
                <w:numId w:val="13"/>
              </w:numPr>
              <w:ind w:left="322" w:hanging="218"/>
              <w:jc w:val="both"/>
            </w:pPr>
            <w:r w:rsidRPr="00045FD6">
              <w:t>20</w:t>
            </w:r>
            <w:r w:rsidR="00D24C35" w:rsidRPr="00045FD6">
              <w:t>0 mm.</w:t>
            </w:r>
          </w:p>
        </w:tc>
        <w:tc>
          <w:tcPr>
            <w:tcW w:w="877" w:type="pct"/>
          </w:tcPr>
          <w:p w14:paraId="618FBE6E" w14:textId="77777777" w:rsidR="004D1E7F" w:rsidRPr="00045FD6" w:rsidRDefault="004D1E7F" w:rsidP="00180004">
            <w:pPr>
              <w:spacing w:afterLines="10" w:after="24"/>
              <w:jc w:val="both"/>
            </w:pPr>
          </w:p>
        </w:tc>
        <w:tc>
          <w:tcPr>
            <w:tcW w:w="1399" w:type="pct"/>
          </w:tcPr>
          <w:p w14:paraId="62896444" w14:textId="77777777" w:rsidR="004D1E7F" w:rsidRPr="00045FD6" w:rsidRDefault="004D1E7F" w:rsidP="00180004">
            <w:pPr>
              <w:spacing w:afterLines="10" w:after="24"/>
              <w:jc w:val="both"/>
            </w:pPr>
          </w:p>
        </w:tc>
      </w:tr>
    </w:tbl>
    <w:p w14:paraId="487BB77A" w14:textId="77777777" w:rsidR="007D794A" w:rsidRPr="00045FD6" w:rsidRDefault="007D794A" w:rsidP="007D794A">
      <w:pPr>
        <w:jc w:val="both"/>
      </w:pPr>
    </w:p>
    <w:p w14:paraId="4D3A9584" w14:textId="77777777" w:rsidR="007D794A" w:rsidRPr="00045FD6" w:rsidRDefault="007D794A" w:rsidP="007D794A">
      <w:pPr>
        <w:jc w:val="both"/>
      </w:pPr>
      <w:r w:rsidRPr="00045FD6">
        <w:t>Punktų Nr. 1, 4-5, 8, 10, 13-14 atitikimas turi būti nurodytas Eksploatacinių savybių deklaracijoje;</w:t>
      </w:r>
    </w:p>
    <w:p w14:paraId="5B86CCC2" w14:textId="77777777" w:rsidR="007D794A" w:rsidRPr="00045FD6" w:rsidRDefault="007D794A" w:rsidP="007D794A">
      <w:pPr>
        <w:jc w:val="both"/>
        <w:rPr>
          <w:rFonts w:eastAsia="Calibri"/>
          <w:color w:val="0D0D0D"/>
        </w:rPr>
      </w:pPr>
      <w:r w:rsidRPr="00045FD6">
        <w:t xml:space="preserve">Punktų Nr. 1-2, 4 atitikimas turi būti nurodytas </w:t>
      </w:r>
      <w:r w:rsidRPr="00045FD6">
        <w:rPr>
          <w:rFonts w:eastAsia="Calibri"/>
          <w:color w:val="0D0D0D"/>
        </w:rPr>
        <w:t>Eksploatacinių savybių pastovumo sertifikatu;</w:t>
      </w:r>
    </w:p>
    <w:p w14:paraId="5D6A0637" w14:textId="77777777" w:rsidR="007D794A" w:rsidRPr="00045FD6" w:rsidRDefault="007D794A" w:rsidP="006C09DC">
      <w:pPr>
        <w:jc w:val="both"/>
      </w:pPr>
      <w:r w:rsidRPr="00045FD6">
        <w:t>Punktų Nr. 3, 5, 6-7, 9 atitikimas turi būti nurodytas nuorodoje į internetinį puslapį ar kitame dokumente, kuriame pateikta tech</w:t>
      </w:r>
      <w:r w:rsidR="006C09DC" w:rsidRPr="00045FD6">
        <w:t>ninė informacija apie medžiagą.</w:t>
      </w:r>
    </w:p>
    <w:p w14:paraId="477D60B8" w14:textId="32F93F45" w:rsidR="00950B5E" w:rsidRPr="00045FD6" w:rsidRDefault="008757C7" w:rsidP="006B02DA">
      <w:pPr>
        <w:pStyle w:val="Antrat1"/>
        <w:numPr>
          <w:ilvl w:val="0"/>
          <w:numId w:val="14"/>
        </w:numPr>
        <w:rPr>
          <w:rFonts w:ascii="Times New Roman" w:hAnsi="Times New Roman" w:cs="Times New Roman"/>
          <w:sz w:val="24"/>
          <w:szCs w:val="24"/>
        </w:rPr>
      </w:pPr>
      <w:bookmarkStart w:id="6" w:name="_Toc509315019"/>
      <w:r w:rsidRPr="00045FD6">
        <w:rPr>
          <w:rFonts w:ascii="Times New Roman" w:hAnsi="Times New Roman" w:cs="Times New Roman"/>
          <w:sz w:val="24"/>
          <w:szCs w:val="24"/>
        </w:rPr>
        <w:t xml:space="preserve">Polietileninių </w:t>
      </w:r>
      <w:r w:rsidR="00BC74D8" w:rsidRPr="00045FD6">
        <w:rPr>
          <w:rFonts w:ascii="Times New Roman" w:hAnsi="Times New Roman" w:cs="Times New Roman"/>
          <w:sz w:val="24"/>
          <w:szCs w:val="24"/>
        </w:rPr>
        <w:t>(PE</w:t>
      </w:r>
      <w:r w:rsidR="003E036C" w:rsidRPr="00045FD6">
        <w:rPr>
          <w:rFonts w:ascii="Times New Roman" w:hAnsi="Times New Roman" w:cs="Times New Roman"/>
          <w:sz w:val="24"/>
          <w:szCs w:val="24"/>
        </w:rPr>
        <w:t xml:space="preserve"> RC</w:t>
      </w:r>
      <w:r w:rsidR="00BC74D8" w:rsidRPr="00045FD6">
        <w:rPr>
          <w:rFonts w:ascii="Times New Roman" w:hAnsi="Times New Roman" w:cs="Times New Roman"/>
          <w:sz w:val="24"/>
          <w:szCs w:val="24"/>
        </w:rPr>
        <w:t xml:space="preserve">) </w:t>
      </w:r>
      <w:r w:rsidRPr="00045FD6">
        <w:rPr>
          <w:rFonts w:ascii="Times New Roman" w:hAnsi="Times New Roman" w:cs="Times New Roman"/>
          <w:sz w:val="24"/>
          <w:szCs w:val="24"/>
        </w:rPr>
        <w:t>vamzdžių uždaru (betranšėjiniu) klojimo būdu</w:t>
      </w:r>
      <w:r w:rsidR="003A05BF" w:rsidRPr="00045FD6">
        <w:rPr>
          <w:rFonts w:ascii="Times New Roman" w:hAnsi="Times New Roman" w:cs="Times New Roman"/>
          <w:sz w:val="24"/>
          <w:szCs w:val="24"/>
        </w:rPr>
        <w:t xml:space="preserve"> </w:t>
      </w:r>
      <w:r w:rsidRPr="00045FD6">
        <w:rPr>
          <w:rFonts w:ascii="Times New Roman" w:hAnsi="Times New Roman" w:cs="Times New Roman"/>
          <w:sz w:val="24"/>
          <w:szCs w:val="24"/>
        </w:rPr>
        <w:t>techniniai reikalavimai</w:t>
      </w:r>
      <w:bookmarkEnd w:id="6"/>
    </w:p>
    <w:tbl>
      <w:tblPr>
        <w:tblW w:w="5022" w:type="pct"/>
        <w:tblLook w:val="0000" w:firstRow="0" w:lastRow="0" w:firstColumn="0" w:lastColumn="0" w:noHBand="0" w:noVBand="0"/>
      </w:tblPr>
      <w:tblGrid>
        <w:gridCol w:w="663"/>
        <w:gridCol w:w="2653"/>
        <w:gridCol w:w="4607"/>
        <w:gridCol w:w="2562"/>
        <w:gridCol w:w="4139"/>
      </w:tblGrid>
      <w:tr w:rsidR="00293836" w:rsidRPr="00045FD6" w14:paraId="27FCF135" w14:textId="77777777" w:rsidTr="006144AC">
        <w:trPr>
          <w:trHeight w:val="527"/>
          <w:tblHeader/>
        </w:trPr>
        <w:tc>
          <w:tcPr>
            <w:tcW w:w="227" w:type="pct"/>
            <w:tcBorders>
              <w:top w:val="single" w:sz="4" w:space="0" w:color="auto"/>
              <w:left w:val="single" w:sz="4" w:space="0" w:color="auto"/>
              <w:bottom w:val="single" w:sz="4" w:space="0" w:color="auto"/>
              <w:right w:val="single" w:sz="4" w:space="0" w:color="auto"/>
            </w:tcBorders>
          </w:tcPr>
          <w:p w14:paraId="2FF44C89" w14:textId="77777777" w:rsidR="00293836" w:rsidRPr="00045FD6" w:rsidRDefault="00293836" w:rsidP="00910F87">
            <w:pPr>
              <w:rPr>
                <w:b/>
              </w:rPr>
            </w:pPr>
            <w:r w:rsidRPr="00045FD6">
              <w:rPr>
                <w:b/>
              </w:rPr>
              <w:t>Eil. Nr.</w:t>
            </w:r>
          </w:p>
        </w:tc>
        <w:tc>
          <w:tcPr>
            <w:tcW w:w="907" w:type="pct"/>
            <w:tcBorders>
              <w:top w:val="single" w:sz="4" w:space="0" w:color="auto"/>
              <w:left w:val="single" w:sz="4" w:space="0" w:color="auto"/>
              <w:bottom w:val="single" w:sz="4" w:space="0" w:color="auto"/>
              <w:right w:val="single" w:sz="4" w:space="0" w:color="auto"/>
            </w:tcBorders>
          </w:tcPr>
          <w:p w14:paraId="4A28E781" w14:textId="77777777" w:rsidR="00293836" w:rsidRPr="00045FD6" w:rsidRDefault="00293836" w:rsidP="00910F87">
            <w:pPr>
              <w:rPr>
                <w:b/>
              </w:rPr>
            </w:pPr>
            <w:r w:rsidRPr="00045FD6">
              <w:rPr>
                <w:b/>
              </w:rPr>
              <w:t>Techniniai parametrai ir reikalavimai</w:t>
            </w:r>
          </w:p>
        </w:tc>
        <w:tc>
          <w:tcPr>
            <w:tcW w:w="1575" w:type="pct"/>
            <w:tcBorders>
              <w:top w:val="single" w:sz="4" w:space="0" w:color="auto"/>
              <w:left w:val="single" w:sz="4" w:space="0" w:color="auto"/>
              <w:bottom w:val="single" w:sz="4" w:space="0" w:color="auto"/>
              <w:right w:val="single" w:sz="4" w:space="0" w:color="auto"/>
            </w:tcBorders>
          </w:tcPr>
          <w:p w14:paraId="1E46217F" w14:textId="77777777" w:rsidR="00293836" w:rsidRPr="00045FD6" w:rsidRDefault="00293836" w:rsidP="00910F87">
            <w:pPr>
              <w:rPr>
                <w:b/>
              </w:rPr>
            </w:pPr>
            <w:r w:rsidRPr="00045FD6">
              <w:rPr>
                <w:b/>
              </w:rPr>
              <w:t>Dydis, sąlyga</w:t>
            </w:r>
          </w:p>
        </w:tc>
        <w:tc>
          <w:tcPr>
            <w:tcW w:w="876" w:type="pct"/>
            <w:tcBorders>
              <w:top w:val="single" w:sz="4" w:space="0" w:color="auto"/>
              <w:left w:val="single" w:sz="4" w:space="0" w:color="auto"/>
              <w:bottom w:val="single" w:sz="4" w:space="0" w:color="auto"/>
              <w:right w:val="single" w:sz="4" w:space="0" w:color="auto"/>
            </w:tcBorders>
          </w:tcPr>
          <w:p w14:paraId="037FD29E" w14:textId="77777777" w:rsidR="00293836" w:rsidRPr="00045FD6" w:rsidRDefault="00293836" w:rsidP="00910F87">
            <w:pPr>
              <w:rPr>
                <w:b/>
              </w:rPr>
            </w:pPr>
            <w:r w:rsidRPr="00045FD6">
              <w:rPr>
                <w:rFonts w:eastAsia="Calibri"/>
                <w:b/>
              </w:rPr>
              <w:t>Tiekėjas turi pažymėti ar siūloma medžiaga, gaminys Atitinka/Neatitinka techninius parametrus ir reikalavimus</w:t>
            </w:r>
          </w:p>
        </w:tc>
        <w:tc>
          <w:tcPr>
            <w:tcW w:w="1415" w:type="pct"/>
            <w:tcBorders>
              <w:top w:val="single" w:sz="4" w:space="0" w:color="auto"/>
              <w:left w:val="single" w:sz="4" w:space="0" w:color="auto"/>
              <w:bottom w:val="single" w:sz="4" w:space="0" w:color="auto"/>
              <w:right w:val="single" w:sz="4" w:space="0" w:color="auto"/>
            </w:tcBorders>
          </w:tcPr>
          <w:p w14:paraId="59BFA3D4" w14:textId="77777777" w:rsidR="00293836" w:rsidRPr="00045FD6" w:rsidRDefault="00293836" w:rsidP="00910F87">
            <w:pPr>
              <w:rPr>
                <w:b/>
              </w:rPr>
            </w:pPr>
            <w:r w:rsidRPr="00045FD6">
              <w:rPr>
                <w:rFonts w:eastAsia="Calibri"/>
                <w:b/>
              </w:rPr>
              <w:t>Tiekėjas turi nurodyti dokumento pavadinimą ir puslapio numerį medžiagos, gaminio atitikimo patvirtinimui</w:t>
            </w:r>
          </w:p>
        </w:tc>
      </w:tr>
      <w:tr w:rsidR="00E20CA4" w:rsidRPr="00045FD6" w14:paraId="75051EEA" w14:textId="77777777" w:rsidTr="00E20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2DBE3507" w14:textId="77777777" w:rsidR="00E20CA4" w:rsidRPr="00045FD6" w:rsidRDefault="00E20CA4" w:rsidP="00C363ED">
            <w:pPr>
              <w:pStyle w:val="Porat"/>
              <w:jc w:val="center"/>
              <w:rPr>
                <w:b/>
              </w:rPr>
            </w:pPr>
            <w:r w:rsidRPr="00045FD6">
              <w:rPr>
                <w:b/>
              </w:rPr>
              <w:t>Bendrieji parametrai</w:t>
            </w:r>
          </w:p>
        </w:tc>
      </w:tr>
      <w:tr w:rsidR="00E20CA4" w:rsidRPr="00045FD6" w14:paraId="09B586BC"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07FDAE3" w14:textId="77777777" w:rsidR="00950B5E" w:rsidRPr="00045FD6" w:rsidRDefault="00950B5E" w:rsidP="006B02DA">
            <w:pPr>
              <w:numPr>
                <w:ilvl w:val="0"/>
                <w:numId w:val="7"/>
              </w:numPr>
              <w:jc w:val="both"/>
            </w:pPr>
          </w:p>
        </w:tc>
        <w:tc>
          <w:tcPr>
            <w:tcW w:w="907" w:type="pct"/>
          </w:tcPr>
          <w:p w14:paraId="23FD1540" w14:textId="77777777" w:rsidR="00E20CA4" w:rsidRPr="00045FD6" w:rsidRDefault="00E20CA4" w:rsidP="00E20CA4">
            <w:pPr>
              <w:jc w:val="both"/>
            </w:pPr>
            <w:r w:rsidRPr="00045FD6">
              <w:t>Standartai</w:t>
            </w:r>
          </w:p>
        </w:tc>
        <w:tc>
          <w:tcPr>
            <w:tcW w:w="1575" w:type="pct"/>
          </w:tcPr>
          <w:p w14:paraId="3F250979" w14:textId="77777777" w:rsidR="00E20CA4" w:rsidRPr="00045FD6" w:rsidRDefault="00E20CA4" w:rsidP="00E20CA4">
            <w:pPr>
              <w:pStyle w:val="Porat"/>
              <w:jc w:val="both"/>
            </w:pPr>
            <w:r w:rsidRPr="00045FD6">
              <w:t>LST EN 12201-2:2011+A1: 2014 (arba lygiavertis), PAS 1075 (Tipas 2).</w:t>
            </w:r>
          </w:p>
        </w:tc>
        <w:tc>
          <w:tcPr>
            <w:tcW w:w="876" w:type="pct"/>
          </w:tcPr>
          <w:p w14:paraId="0AE93CE7" w14:textId="77777777" w:rsidR="00E20CA4" w:rsidRPr="00045FD6" w:rsidRDefault="00E20CA4" w:rsidP="00E20CA4">
            <w:pPr>
              <w:pStyle w:val="Porat"/>
              <w:jc w:val="both"/>
            </w:pPr>
          </w:p>
        </w:tc>
        <w:tc>
          <w:tcPr>
            <w:tcW w:w="1415" w:type="pct"/>
          </w:tcPr>
          <w:p w14:paraId="30D22A82" w14:textId="77777777" w:rsidR="00E20CA4" w:rsidRPr="00045FD6" w:rsidRDefault="00E20CA4" w:rsidP="00E20CA4">
            <w:pPr>
              <w:pStyle w:val="Porat"/>
              <w:jc w:val="both"/>
            </w:pPr>
          </w:p>
        </w:tc>
      </w:tr>
      <w:tr w:rsidR="00E20CA4" w:rsidRPr="00045FD6" w14:paraId="059A8F91"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13FE950B" w14:textId="77777777" w:rsidR="00950B5E" w:rsidRPr="00045FD6" w:rsidRDefault="00950B5E" w:rsidP="006B02DA">
            <w:pPr>
              <w:numPr>
                <w:ilvl w:val="0"/>
                <w:numId w:val="7"/>
              </w:numPr>
              <w:jc w:val="both"/>
            </w:pPr>
          </w:p>
        </w:tc>
        <w:tc>
          <w:tcPr>
            <w:tcW w:w="907" w:type="pct"/>
          </w:tcPr>
          <w:p w14:paraId="28A88A0F" w14:textId="77777777" w:rsidR="00E20CA4" w:rsidRPr="00045FD6" w:rsidRDefault="00E20CA4" w:rsidP="00E20CA4">
            <w:pPr>
              <w:jc w:val="both"/>
            </w:pPr>
            <w:r w:rsidRPr="00045FD6">
              <w:t>Sertifikavimas</w:t>
            </w:r>
          </w:p>
        </w:tc>
        <w:tc>
          <w:tcPr>
            <w:tcW w:w="1575" w:type="pct"/>
          </w:tcPr>
          <w:p w14:paraId="64C52ABA" w14:textId="77777777" w:rsidR="00E20CA4" w:rsidRPr="00045FD6" w:rsidRDefault="00E20CA4" w:rsidP="006B02DA">
            <w:pPr>
              <w:numPr>
                <w:ilvl w:val="0"/>
                <w:numId w:val="13"/>
              </w:numPr>
              <w:ind w:left="322" w:hanging="218"/>
              <w:jc w:val="both"/>
            </w:pPr>
            <w:r w:rsidRPr="00045FD6">
              <w:t>Produkto sertifikavimas turi būti atliktas Lietuvos akredituotoje sertifikavimo įstaigoje turinčioje teisę atlikti produktų sertifikavimą pagal aktualią standartų redakciją.</w:t>
            </w:r>
          </w:p>
          <w:p w14:paraId="7B051422" w14:textId="77777777" w:rsidR="00950B5E" w:rsidRPr="00045FD6" w:rsidRDefault="00E20CA4" w:rsidP="006B02DA">
            <w:pPr>
              <w:numPr>
                <w:ilvl w:val="0"/>
                <w:numId w:val="13"/>
              </w:numPr>
              <w:ind w:left="322" w:hanging="218"/>
              <w:jc w:val="both"/>
            </w:pPr>
            <w:r w:rsidRPr="00045FD6">
              <w:lastRenderedPageBreak/>
              <w:t>Produkto sertifikavimas turi būti atliktas Europoje esančios nepriklausomos organizacijoje, kuri yra akredituota pagal PAS 1075 statybos produktų sertifikavimo srityje (Pvz. DIN Certco, TUV ar kt.).</w:t>
            </w:r>
          </w:p>
        </w:tc>
        <w:tc>
          <w:tcPr>
            <w:tcW w:w="876" w:type="pct"/>
          </w:tcPr>
          <w:p w14:paraId="0CE25224" w14:textId="77777777" w:rsidR="00E20CA4" w:rsidRPr="00045FD6" w:rsidRDefault="00E20CA4" w:rsidP="00E20CA4">
            <w:pPr>
              <w:pStyle w:val="Porat"/>
              <w:jc w:val="both"/>
              <w:rPr>
                <w:rFonts w:eastAsia="Calibri"/>
              </w:rPr>
            </w:pPr>
          </w:p>
        </w:tc>
        <w:tc>
          <w:tcPr>
            <w:tcW w:w="1415" w:type="pct"/>
          </w:tcPr>
          <w:p w14:paraId="6175F73B" w14:textId="77777777" w:rsidR="00E20CA4" w:rsidRPr="00045FD6" w:rsidRDefault="00E20CA4" w:rsidP="00E20CA4">
            <w:pPr>
              <w:pStyle w:val="Porat"/>
              <w:jc w:val="both"/>
              <w:rPr>
                <w:rFonts w:eastAsia="Calibri"/>
              </w:rPr>
            </w:pPr>
          </w:p>
        </w:tc>
      </w:tr>
      <w:tr w:rsidR="00E20CA4" w:rsidRPr="00045FD6" w14:paraId="2B6C03D5"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15826E31" w14:textId="77777777" w:rsidR="00950B5E" w:rsidRPr="00045FD6" w:rsidRDefault="00950B5E" w:rsidP="006B02DA">
            <w:pPr>
              <w:numPr>
                <w:ilvl w:val="0"/>
                <w:numId w:val="7"/>
              </w:numPr>
              <w:jc w:val="both"/>
            </w:pPr>
          </w:p>
        </w:tc>
        <w:tc>
          <w:tcPr>
            <w:tcW w:w="907" w:type="pct"/>
          </w:tcPr>
          <w:p w14:paraId="47CA1056" w14:textId="77777777" w:rsidR="00E20CA4" w:rsidRPr="00045FD6" w:rsidRDefault="00E20CA4" w:rsidP="00E20CA4">
            <w:pPr>
              <w:jc w:val="both"/>
            </w:pPr>
            <w:r w:rsidRPr="00045FD6">
              <w:t>Klojimo būdas</w:t>
            </w:r>
          </w:p>
        </w:tc>
        <w:tc>
          <w:tcPr>
            <w:tcW w:w="1575" w:type="pct"/>
          </w:tcPr>
          <w:p w14:paraId="2DE19879" w14:textId="77777777" w:rsidR="00E20CA4" w:rsidRPr="00045FD6" w:rsidRDefault="00E20CA4" w:rsidP="00E20CA4">
            <w:pPr>
              <w:pStyle w:val="Porat"/>
              <w:jc w:val="both"/>
            </w:pPr>
            <w:r w:rsidRPr="00045FD6">
              <w:t>Uždaru būdu (betranšėjiniu).</w:t>
            </w:r>
          </w:p>
        </w:tc>
        <w:tc>
          <w:tcPr>
            <w:tcW w:w="876" w:type="pct"/>
          </w:tcPr>
          <w:p w14:paraId="42A31CA5" w14:textId="77777777" w:rsidR="00E20CA4" w:rsidRPr="00045FD6" w:rsidRDefault="00E20CA4" w:rsidP="00E20CA4">
            <w:pPr>
              <w:pStyle w:val="Porat"/>
              <w:jc w:val="both"/>
              <w:rPr>
                <w:rFonts w:eastAsia="Calibri"/>
              </w:rPr>
            </w:pPr>
          </w:p>
        </w:tc>
        <w:tc>
          <w:tcPr>
            <w:tcW w:w="1415" w:type="pct"/>
          </w:tcPr>
          <w:p w14:paraId="068EB2BF" w14:textId="77777777" w:rsidR="00E20CA4" w:rsidRPr="00045FD6" w:rsidRDefault="00E20CA4" w:rsidP="00E20CA4">
            <w:pPr>
              <w:pStyle w:val="Porat"/>
              <w:jc w:val="both"/>
              <w:rPr>
                <w:rFonts w:eastAsia="Calibri"/>
              </w:rPr>
            </w:pPr>
          </w:p>
        </w:tc>
      </w:tr>
      <w:tr w:rsidR="00E20CA4" w:rsidRPr="00045FD6" w14:paraId="582D1831"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9DBCFED" w14:textId="77777777" w:rsidR="00950B5E" w:rsidRPr="00045FD6" w:rsidRDefault="00950B5E" w:rsidP="006B02DA">
            <w:pPr>
              <w:numPr>
                <w:ilvl w:val="0"/>
                <w:numId w:val="7"/>
              </w:numPr>
              <w:jc w:val="both"/>
            </w:pPr>
          </w:p>
        </w:tc>
        <w:tc>
          <w:tcPr>
            <w:tcW w:w="907" w:type="pct"/>
          </w:tcPr>
          <w:p w14:paraId="30C4B73A" w14:textId="77777777" w:rsidR="00E20CA4" w:rsidRPr="00045FD6" w:rsidRDefault="00E20CA4" w:rsidP="00E20CA4">
            <w:pPr>
              <w:jc w:val="both"/>
            </w:pPr>
            <w:r w:rsidRPr="00045FD6">
              <w:t>Medžiaga</w:t>
            </w:r>
          </w:p>
        </w:tc>
        <w:tc>
          <w:tcPr>
            <w:tcW w:w="1575" w:type="pct"/>
          </w:tcPr>
          <w:p w14:paraId="05B5F6C7" w14:textId="77777777" w:rsidR="00E20CA4" w:rsidRPr="00045FD6" w:rsidRDefault="00E20CA4" w:rsidP="00E20CA4">
            <w:pPr>
              <w:pStyle w:val="Porat"/>
              <w:jc w:val="both"/>
            </w:pPr>
            <w:r w:rsidRPr="00045FD6">
              <w:t>PE100-RC (visi sluoksniai).</w:t>
            </w:r>
          </w:p>
        </w:tc>
        <w:tc>
          <w:tcPr>
            <w:tcW w:w="876" w:type="pct"/>
          </w:tcPr>
          <w:p w14:paraId="30C8E771" w14:textId="77777777" w:rsidR="00E20CA4" w:rsidRPr="00045FD6" w:rsidRDefault="00E20CA4" w:rsidP="00E20CA4">
            <w:pPr>
              <w:pStyle w:val="Porat"/>
              <w:jc w:val="both"/>
            </w:pPr>
          </w:p>
        </w:tc>
        <w:tc>
          <w:tcPr>
            <w:tcW w:w="1415" w:type="pct"/>
          </w:tcPr>
          <w:p w14:paraId="2663A7E7" w14:textId="77777777" w:rsidR="00E20CA4" w:rsidRPr="00045FD6" w:rsidRDefault="00E20CA4" w:rsidP="00E20CA4">
            <w:pPr>
              <w:pStyle w:val="Porat"/>
              <w:jc w:val="both"/>
            </w:pPr>
          </w:p>
        </w:tc>
      </w:tr>
      <w:tr w:rsidR="00E20CA4" w:rsidRPr="00045FD6" w14:paraId="1EBBA72A"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5505F062" w14:textId="77777777" w:rsidR="00950B5E" w:rsidRPr="00045FD6" w:rsidRDefault="00950B5E" w:rsidP="006B02DA">
            <w:pPr>
              <w:numPr>
                <w:ilvl w:val="0"/>
                <w:numId w:val="7"/>
              </w:numPr>
              <w:jc w:val="both"/>
            </w:pPr>
          </w:p>
        </w:tc>
        <w:tc>
          <w:tcPr>
            <w:tcW w:w="907" w:type="pct"/>
          </w:tcPr>
          <w:p w14:paraId="5FE3BE9C" w14:textId="77777777" w:rsidR="00E20CA4" w:rsidRPr="00045FD6" w:rsidRDefault="00E20CA4" w:rsidP="00E20CA4">
            <w:pPr>
              <w:jc w:val="both"/>
            </w:pPr>
            <w:r w:rsidRPr="00045FD6">
              <w:t>Vamzdžio ypatybės</w:t>
            </w:r>
          </w:p>
        </w:tc>
        <w:tc>
          <w:tcPr>
            <w:tcW w:w="1575" w:type="pct"/>
          </w:tcPr>
          <w:p w14:paraId="3F144CCD" w14:textId="77777777" w:rsidR="00E20CA4" w:rsidRPr="00045FD6" w:rsidRDefault="00E20CA4" w:rsidP="006B02DA">
            <w:pPr>
              <w:numPr>
                <w:ilvl w:val="0"/>
                <w:numId w:val="13"/>
              </w:numPr>
              <w:ind w:left="322" w:hanging="218"/>
              <w:jc w:val="both"/>
            </w:pPr>
            <w:r w:rsidRPr="00045FD6">
              <w:t>2 arba 3 sluoksniai;</w:t>
            </w:r>
          </w:p>
          <w:p w14:paraId="08D31E0E" w14:textId="77777777" w:rsidR="00E20CA4" w:rsidRPr="00045FD6" w:rsidRDefault="00E20CA4" w:rsidP="006B02DA">
            <w:pPr>
              <w:numPr>
                <w:ilvl w:val="0"/>
                <w:numId w:val="13"/>
              </w:numPr>
              <w:ind w:left="322" w:hanging="218"/>
              <w:jc w:val="both"/>
            </w:pPr>
            <w:r w:rsidRPr="00045FD6">
              <w:t>Išorinio sluoksnio storis turi būti 10 % viso sienelės storio.</w:t>
            </w:r>
          </w:p>
        </w:tc>
        <w:tc>
          <w:tcPr>
            <w:tcW w:w="876" w:type="pct"/>
          </w:tcPr>
          <w:p w14:paraId="2634C0CD" w14:textId="77777777" w:rsidR="00E20CA4" w:rsidRPr="00045FD6" w:rsidRDefault="00E20CA4" w:rsidP="00E20CA4">
            <w:pPr>
              <w:pStyle w:val="Porat"/>
              <w:ind w:left="464"/>
              <w:jc w:val="both"/>
            </w:pPr>
          </w:p>
        </w:tc>
        <w:tc>
          <w:tcPr>
            <w:tcW w:w="1415" w:type="pct"/>
          </w:tcPr>
          <w:p w14:paraId="50D53769" w14:textId="77777777" w:rsidR="00E20CA4" w:rsidRPr="00045FD6" w:rsidRDefault="00E20CA4" w:rsidP="00E20CA4">
            <w:pPr>
              <w:pStyle w:val="Porat"/>
              <w:ind w:left="464"/>
              <w:jc w:val="both"/>
            </w:pPr>
          </w:p>
        </w:tc>
      </w:tr>
      <w:tr w:rsidR="00E20CA4" w:rsidRPr="00045FD6" w14:paraId="04DB1E94"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27" w:type="pct"/>
          </w:tcPr>
          <w:p w14:paraId="2008BEF1" w14:textId="77777777" w:rsidR="00950B5E" w:rsidRPr="00045FD6" w:rsidRDefault="00950B5E" w:rsidP="006B02DA">
            <w:pPr>
              <w:numPr>
                <w:ilvl w:val="0"/>
                <w:numId w:val="7"/>
              </w:numPr>
              <w:jc w:val="both"/>
            </w:pPr>
          </w:p>
        </w:tc>
        <w:tc>
          <w:tcPr>
            <w:tcW w:w="907" w:type="pct"/>
          </w:tcPr>
          <w:p w14:paraId="0A91DE60" w14:textId="77777777" w:rsidR="00E20CA4" w:rsidRPr="00045FD6" w:rsidRDefault="00E20CA4" w:rsidP="00E20CA4">
            <w:pPr>
              <w:jc w:val="both"/>
            </w:pPr>
            <w:r w:rsidRPr="00045FD6">
              <w:t>Spalva</w:t>
            </w:r>
          </w:p>
        </w:tc>
        <w:tc>
          <w:tcPr>
            <w:tcW w:w="1575" w:type="pct"/>
          </w:tcPr>
          <w:p w14:paraId="190CAC8B" w14:textId="77777777" w:rsidR="00E20CA4" w:rsidRPr="00045FD6" w:rsidRDefault="00E20CA4" w:rsidP="00E20CA4">
            <w:pPr>
              <w:jc w:val="both"/>
            </w:pPr>
            <w:r w:rsidRPr="00045FD6">
              <w:t>Vidinis sluoksnis juodos spalvos, išorinis – mėlynos spalvos</w:t>
            </w:r>
          </w:p>
        </w:tc>
        <w:tc>
          <w:tcPr>
            <w:tcW w:w="876" w:type="pct"/>
          </w:tcPr>
          <w:p w14:paraId="164415A8" w14:textId="77777777" w:rsidR="00E20CA4" w:rsidRPr="00045FD6" w:rsidRDefault="00E20CA4" w:rsidP="00E20CA4">
            <w:pPr>
              <w:jc w:val="both"/>
            </w:pPr>
          </w:p>
        </w:tc>
        <w:tc>
          <w:tcPr>
            <w:tcW w:w="1415" w:type="pct"/>
          </w:tcPr>
          <w:p w14:paraId="4CFF9A9C" w14:textId="77777777" w:rsidR="00E20CA4" w:rsidRPr="00045FD6" w:rsidRDefault="00E20CA4" w:rsidP="00E20CA4">
            <w:pPr>
              <w:jc w:val="both"/>
            </w:pPr>
          </w:p>
        </w:tc>
      </w:tr>
      <w:tr w:rsidR="00E20CA4" w:rsidRPr="00045FD6" w14:paraId="5060344F"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530C750" w14:textId="77777777" w:rsidR="00950B5E" w:rsidRPr="00045FD6" w:rsidRDefault="00950B5E" w:rsidP="006B02DA">
            <w:pPr>
              <w:numPr>
                <w:ilvl w:val="0"/>
                <w:numId w:val="7"/>
              </w:numPr>
              <w:jc w:val="both"/>
            </w:pPr>
          </w:p>
        </w:tc>
        <w:tc>
          <w:tcPr>
            <w:tcW w:w="907" w:type="pct"/>
          </w:tcPr>
          <w:p w14:paraId="1B5B4712" w14:textId="77777777" w:rsidR="00E20CA4" w:rsidRPr="00045FD6" w:rsidRDefault="00E20CA4" w:rsidP="00E20CA4">
            <w:pPr>
              <w:jc w:val="both"/>
            </w:pPr>
            <w:r w:rsidRPr="00045FD6">
              <w:t>Vamzdžio išorinė sienelė</w:t>
            </w:r>
          </w:p>
        </w:tc>
        <w:tc>
          <w:tcPr>
            <w:tcW w:w="1575" w:type="pct"/>
          </w:tcPr>
          <w:p w14:paraId="17C22C72" w14:textId="77777777" w:rsidR="00E20CA4" w:rsidRPr="00045FD6" w:rsidRDefault="00E20CA4" w:rsidP="00E20CA4">
            <w:pPr>
              <w:pStyle w:val="Porat"/>
              <w:jc w:val="both"/>
            </w:pPr>
            <w:r w:rsidRPr="00045FD6">
              <w:t xml:space="preserve">Lygi. </w:t>
            </w:r>
          </w:p>
        </w:tc>
        <w:tc>
          <w:tcPr>
            <w:tcW w:w="876" w:type="pct"/>
          </w:tcPr>
          <w:p w14:paraId="0F2FE004" w14:textId="77777777" w:rsidR="00E20CA4" w:rsidRPr="00045FD6" w:rsidRDefault="00E20CA4" w:rsidP="00E20CA4">
            <w:pPr>
              <w:pStyle w:val="Porat"/>
              <w:jc w:val="both"/>
            </w:pPr>
          </w:p>
        </w:tc>
        <w:tc>
          <w:tcPr>
            <w:tcW w:w="1415" w:type="pct"/>
          </w:tcPr>
          <w:p w14:paraId="3AB1C1AF" w14:textId="77777777" w:rsidR="00E20CA4" w:rsidRPr="00045FD6" w:rsidRDefault="00E20CA4" w:rsidP="00E20CA4">
            <w:pPr>
              <w:pStyle w:val="Porat"/>
              <w:jc w:val="both"/>
            </w:pPr>
          </w:p>
        </w:tc>
      </w:tr>
      <w:tr w:rsidR="00E20CA4" w:rsidRPr="00045FD6" w14:paraId="4BD6EAC7"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15C39D75" w14:textId="77777777" w:rsidR="00950B5E" w:rsidRPr="00045FD6" w:rsidRDefault="00950B5E" w:rsidP="006B02DA">
            <w:pPr>
              <w:numPr>
                <w:ilvl w:val="0"/>
                <w:numId w:val="7"/>
              </w:numPr>
              <w:jc w:val="both"/>
            </w:pPr>
          </w:p>
        </w:tc>
        <w:tc>
          <w:tcPr>
            <w:tcW w:w="907" w:type="pct"/>
          </w:tcPr>
          <w:p w14:paraId="0C7C546B" w14:textId="77777777" w:rsidR="00E20CA4" w:rsidRPr="00045FD6" w:rsidDel="00F57CFE" w:rsidRDefault="00E20CA4" w:rsidP="00E20CA4">
            <w:pPr>
              <w:jc w:val="both"/>
            </w:pPr>
            <w:r w:rsidRPr="00045FD6">
              <w:t>Vamzdžio vidinė sienelė</w:t>
            </w:r>
          </w:p>
        </w:tc>
        <w:tc>
          <w:tcPr>
            <w:tcW w:w="1575" w:type="pct"/>
          </w:tcPr>
          <w:p w14:paraId="18BF4838" w14:textId="77777777" w:rsidR="00E20CA4" w:rsidRPr="00045FD6" w:rsidRDefault="00E20CA4" w:rsidP="00E20CA4">
            <w:pPr>
              <w:jc w:val="both"/>
            </w:pPr>
            <w:r w:rsidRPr="00045FD6">
              <w:t>Lygi.</w:t>
            </w:r>
          </w:p>
        </w:tc>
        <w:tc>
          <w:tcPr>
            <w:tcW w:w="876" w:type="pct"/>
          </w:tcPr>
          <w:p w14:paraId="7D423A6C" w14:textId="77777777" w:rsidR="00E20CA4" w:rsidRPr="00045FD6" w:rsidRDefault="00E20CA4" w:rsidP="00E20CA4">
            <w:pPr>
              <w:jc w:val="both"/>
            </w:pPr>
          </w:p>
        </w:tc>
        <w:tc>
          <w:tcPr>
            <w:tcW w:w="1415" w:type="pct"/>
          </w:tcPr>
          <w:p w14:paraId="70C83645" w14:textId="77777777" w:rsidR="00E20CA4" w:rsidRPr="00045FD6" w:rsidRDefault="00E20CA4" w:rsidP="00E20CA4">
            <w:pPr>
              <w:jc w:val="both"/>
            </w:pPr>
          </w:p>
        </w:tc>
      </w:tr>
      <w:tr w:rsidR="00E20CA4" w:rsidRPr="00045FD6" w14:paraId="1CFF3945"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0EF9BBEC" w14:textId="77777777" w:rsidR="00950B5E" w:rsidRPr="00045FD6" w:rsidRDefault="00950B5E" w:rsidP="006B02DA">
            <w:pPr>
              <w:numPr>
                <w:ilvl w:val="0"/>
                <w:numId w:val="7"/>
              </w:numPr>
              <w:jc w:val="both"/>
            </w:pPr>
          </w:p>
        </w:tc>
        <w:tc>
          <w:tcPr>
            <w:tcW w:w="907" w:type="pct"/>
          </w:tcPr>
          <w:p w14:paraId="1DAB083B" w14:textId="3397AF9B" w:rsidR="00E20CA4" w:rsidRPr="00045FD6" w:rsidRDefault="00E20CA4" w:rsidP="00E20CA4">
            <w:pPr>
              <w:jc w:val="both"/>
            </w:pPr>
            <w:r w:rsidRPr="00045FD6">
              <w:t>Darbinė terpė</w:t>
            </w:r>
            <w:r w:rsidR="00FD4E33">
              <w:t>s temperatūra</w:t>
            </w:r>
          </w:p>
        </w:tc>
        <w:tc>
          <w:tcPr>
            <w:tcW w:w="1575" w:type="pct"/>
          </w:tcPr>
          <w:p w14:paraId="45677B73" w14:textId="4587D8A5" w:rsidR="00E20CA4" w:rsidRPr="00FD4E33" w:rsidRDefault="00FD4E33" w:rsidP="00C363ED">
            <w:r w:rsidRPr="00FD4E33">
              <w:t>Nuo 0 °C iki +40 °C</w:t>
            </w:r>
          </w:p>
        </w:tc>
        <w:tc>
          <w:tcPr>
            <w:tcW w:w="876" w:type="pct"/>
          </w:tcPr>
          <w:p w14:paraId="2DF7D793" w14:textId="77777777" w:rsidR="00E20CA4" w:rsidRPr="00045FD6" w:rsidRDefault="00E20CA4" w:rsidP="00E20CA4">
            <w:pPr>
              <w:jc w:val="both"/>
            </w:pPr>
          </w:p>
        </w:tc>
        <w:tc>
          <w:tcPr>
            <w:tcW w:w="1415" w:type="pct"/>
          </w:tcPr>
          <w:p w14:paraId="1815F25B" w14:textId="77777777" w:rsidR="00E20CA4" w:rsidRPr="00045FD6" w:rsidRDefault="00E20CA4" w:rsidP="00E20CA4">
            <w:pPr>
              <w:jc w:val="both"/>
            </w:pPr>
          </w:p>
        </w:tc>
      </w:tr>
      <w:tr w:rsidR="00E20CA4" w:rsidRPr="00045FD6" w14:paraId="0568AF42"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0644C5FD" w14:textId="77777777" w:rsidR="00950B5E" w:rsidRPr="00045FD6" w:rsidRDefault="00950B5E" w:rsidP="006B02DA">
            <w:pPr>
              <w:pStyle w:val="Sraopastraipa"/>
              <w:numPr>
                <w:ilvl w:val="0"/>
                <w:numId w:val="7"/>
              </w:numPr>
              <w:jc w:val="both"/>
            </w:pPr>
          </w:p>
        </w:tc>
        <w:tc>
          <w:tcPr>
            <w:tcW w:w="907" w:type="pct"/>
          </w:tcPr>
          <w:p w14:paraId="176C3E0C" w14:textId="77777777" w:rsidR="00E20CA4" w:rsidRPr="00045FD6" w:rsidRDefault="00E20CA4" w:rsidP="00E20CA4">
            <w:pPr>
              <w:jc w:val="both"/>
            </w:pPr>
            <w:r w:rsidRPr="00045FD6">
              <w:t>Ant vamzdžio išorinės sienelės turi būti nurodoma</w:t>
            </w:r>
          </w:p>
        </w:tc>
        <w:tc>
          <w:tcPr>
            <w:tcW w:w="1575" w:type="pct"/>
          </w:tcPr>
          <w:p w14:paraId="2E95229C" w14:textId="77777777" w:rsidR="00E20CA4" w:rsidRPr="00045FD6" w:rsidRDefault="00E20CA4" w:rsidP="00E20CA4">
            <w:pPr>
              <w:jc w:val="both"/>
              <w:rPr>
                <w:lang w:eastAsia="lt-LT"/>
              </w:rPr>
            </w:pPr>
            <w:r w:rsidRPr="00045FD6">
              <w:rPr>
                <w:lang w:eastAsia="lt-LT"/>
              </w:rPr>
              <w:t>Žymėjimas:</w:t>
            </w:r>
          </w:p>
          <w:p w14:paraId="2A5D82C1" w14:textId="77777777" w:rsidR="00E20CA4" w:rsidRPr="00045FD6" w:rsidRDefault="00E20CA4" w:rsidP="006B02DA">
            <w:pPr>
              <w:numPr>
                <w:ilvl w:val="0"/>
                <w:numId w:val="13"/>
              </w:numPr>
              <w:ind w:left="322" w:hanging="218"/>
              <w:jc w:val="both"/>
            </w:pPr>
            <w:r w:rsidRPr="00045FD6">
              <w:t>Standartas (EN 12201);</w:t>
            </w:r>
          </w:p>
          <w:p w14:paraId="606DF5E9" w14:textId="77777777" w:rsidR="00E20CA4" w:rsidRPr="00045FD6" w:rsidRDefault="00E20CA4" w:rsidP="006B02DA">
            <w:pPr>
              <w:numPr>
                <w:ilvl w:val="0"/>
                <w:numId w:val="13"/>
              </w:numPr>
              <w:ind w:left="322" w:hanging="218"/>
              <w:jc w:val="both"/>
            </w:pPr>
            <w:r w:rsidRPr="00045FD6">
              <w:t>Gamintojas (pvz. Gamintojas);</w:t>
            </w:r>
          </w:p>
          <w:p w14:paraId="757FD6A4" w14:textId="77777777" w:rsidR="00E20CA4" w:rsidRPr="00045FD6" w:rsidRDefault="00E20CA4" w:rsidP="006B02DA">
            <w:pPr>
              <w:numPr>
                <w:ilvl w:val="0"/>
                <w:numId w:val="13"/>
              </w:numPr>
              <w:ind w:left="322" w:hanging="218"/>
              <w:jc w:val="both"/>
            </w:pPr>
            <w:r w:rsidRPr="00045FD6">
              <w:t>Vamzdžio išorinis skersmuo ir sienelės storis (pvz. 110x10);</w:t>
            </w:r>
          </w:p>
          <w:p w14:paraId="445A3A1A" w14:textId="77777777" w:rsidR="00E20CA4" w:rsidRPr="00045FD6" w:rsidRDefault="00E20CA4" w:rsidP="006B02DA">
            <w:pPr>
              <w:numPr>
                <w:ilvl w:val="0"/>
                <w:numId w:val="13"/>
              </w:numPr>
              <w:ind w:left="322" w:hanging="218"/>
              <w:jc w:val="both"/>
            </w:pPr>
            <w:r w:rsidRPr="00045FD6">
              <w:t>Gaminio SDR skaičius (SDR11 arba SDR17);</w:t>
            </w:r>
          </w:p>
          <w:p w14:paraId="5473E045" w14:textId="77777777" w:rsidR="00E20CA4" w:rsidRPr="00045FD6" w:rsidRDefault="00E20CA4" w:rsidP="006B02DA">
            <w:pPr>
              <w:numPr>
                <w:ilvl w:val="0"/>
                <w:numId w:val="13"/>
              </w:numPr>
              <w:ind w:left="322" w:hanging="218"/>
              <w:jc w:val="both"/>
            </w:pPr>
            <w:r w:rsidRPr="00045FD6">
              <w:t>Panaudojimas (W arba W/P);</w:t>
            </w:r>
          </w:p>
          <w:p w14:paraId="7C6F9553" w14:textId="77777777" w:rsidR="00E20CA4" w:rsidRPr="00045FD6" w:rsidRDefault="00E20CA4" w:rsidP="006B02DA">
            <w:pPr>
              <w:numPr>
                <w:ilvl w:val="0"/>
                <w:numId w:val="13"/>
              </w:numPr>
              <w:ind w:left="322" w:hanging="218"/>
              <w:jc w:val="both"/>
            </w:pPr>
            <w:r w:rsidRPr="00045FD6">
              <w:t>Vamzdžio medžiaga (PE100-RC);</w:t>
            </w:r>
          </w:p>
          <w:p w14:paraId="5FC07E52" w14:textId="77777777" w:rsidR="00E20CA4" w:rsidRPr="00045FD6" w:rsidRDefault="00E20CA4" w:rsidP="006B02DA">
            <w:pPr>
              <w:numPr>
                <w:ilvl w:val="0"/>
                <w:numId w:val="13"/>
              </w:numPr>
              <w:ind w:left="322" w:hanging="218"/>
              <w:jc w:val="both"/>
            </w:pPr>
            <w:r w:rsidRPr="00045FD6">
              <w:t>Slėgio klasė (PN10 arba PN16);</w:t>
            </w:r>
          </w:p>
          <w:p w14:paraId="76BB02A7" w14:textId="77777777" w:rsidR="00E20CA4" w:rsidRPr="00045FD6" w:rsidRDefault="00E20CA4" w:rsidP="006B02DA">
            <w:pPr>
              <w:numPr>
                <w:ilvl w:val="0"/>
                <w:numId w:val="13"/>
              </w:numPr>
              <w:ind w:left="322" w:hanging="218"/>
              <w:jc w:val="both"/>
            </w:pPr>
            <w:r w:rsidRPr="00045FD6">
              <w:t>Gamybos data (pvz. mmyy);</w:t>
            </w:r>
          </w:p>
          <w:p w14:paraId="7F61ABF6" w14:textId="77777777" w:rsidR="00E20CA4" w:rsidRPr="00045FD6" w:rsidRDefault="00E20CA4" w:rsidP="006B02DA">
            <w:pPr>
              <w:numPr>
                <w:ilvl w:val="0"/>
                <w:numId w:val="13"/>
              </w:numPr>
              <w:ind w:left="322" w:hanging="218"/>
              <w:jc w:val="both"/>
              <w:rPr>
                <w:lang w:eastAsia="lt-LT"/>
              </w:rPr>
            </w:pPr>
            <w:r w:rsidRPr="00045FD6">
              <w:t>Žymėjimas turi būti ne rečiau kaip kartą viename metre.</w:t>
            </w:r>
          </w:p>
        </w:tc>
        <w:tc>
          <w:tcPr>
            <w:tcW w:w="876" w:type="pct"/>
          </w:tcPr>
          <w:p w14:paraId="610F00C4" w14:textId="77777777" w:rsidR="00E20CA4" w:rsidRPr="00045FD6" w:rsidRDefault="00E20CA4" w:rsidP="00E20CA4">
            <w:pPr>
              <w:jc w:val="both"/>
              <w:rPr>
                <w:lang w:eastAsia="lt-LT"/>
              </w:rPr>
            </w:pPr>
          </w:p>
        </w:tc>
        <w:tc>
          <w:tcPr>
            <w:tcW w:w="1415" w:type="pct"/>
          </w:tcPr>
          <w:p w14:paraId="179D378C" w14:textId="77777777" w:rsidR="00E20CA4" w:rsidRPr="00045FD6" w:rsidRDefault="00E20CA4" w:rsidP="00E20CA4">
            <w:pPr>
              <w:jc w:val="both"/>
              <w:rPr>
                <w:lang w:eastAsia="lt-LT"/>
              </w:rPr>
            </w:pPr>
          </w:p>
        </w:tc>
      </w:tr>
      <w:tr w:rsidR="00E20CA4" w:rsidRPr="00045FD6" w14:paraId="39B6BDD9"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1C182FB3" w14:textId="77777777" w:rsidR="00950B5E" w:rsidRPr="00045FD6" w:rsidRDefault="00950B5E" w:rsidP="006B02DA">
            <w:pPr>
              <w:pStyle w:val="Sraopastraipa"/>
              <w:numPr>
                <w:ilvl w:val="0"/>
                <w:numId w:val="7"/>
              </w:numPr>
              <w:jc w:val="both"/>
            </w:pPr>
          </w:p>
        </w:tc>
        <w:tc>
          <w:tcPr>
            <w:tcW w:w="907" w:type="pct"/>
          </w:tcPr>
          <w:p w14:paraId="66EAACC2" w14:textId="77777777" w:rsidR="00E20CA4" w:rsidRPr="00045FD6" w:rsidRDefault="00E20CA4" w:rsidP="00E20CA4">
            <w:pPr>
              <w:jc w:val="both"/>
            </w:pPr>
            <w:r w:rsidRPr="00045FD6">
              <w:t>Vamzdžių sujungimas</w:t>
            </w:r>
          </w:p>
        </w:tc>
        <w:tc>
          <w:tcPr>
            <w:tcW w:w="1575" w:type="pct"/>
          </w:tcPr>
          <w:p w14:paraId="53F27A4C" w14:textId="77777777" w:rsidR="00E20CA4" w:rsidRPr="00045FD6" w:rsidRDefault="00E20CA4" w:rsidP="00E20CA4">
            <w:pPr>
              <w:jc w:val="both"/>
              <w:rPr>
                <w:lang w:eastAsia="lt-LT"/>
              </w:rPr>
            </w:pPr>
            <w:r w:rsidRPr="00045FD6">
              <w:rPr>
                <w:lang w:eastAsia="lt-LT"/>
              </w:rPr>
              <w:t>Kontaktinis, elektromovinis, tempimui atspariomis ketaus jungtimis.</w:t>
            </w:r>
          </w:p>
        </w:tc>
        <w:tc>
          <w:tcPr>
            <w:tcW w:w="876" w:type="pct"/>
          </w:tcPr>
          <w:p w14:paraId="184A9E10" w14:textId="77777777" w:rsidR="00E20CA4" w:rsidRPr="00045FD6" w:rsidRDefault="00E20CA4" w:rsidP="00E20CA4">
            <w:pPr>
              <w:jc w:val="both"/>
              <w:rPr>
                <w:lang w:eastAsia="lt-LT"/>
              </w:rPr>
            </w:pPr>
          </w:p>
        </w:tc>
        <w:tc>
          <w:tcPr>
            <w:tcW w:w="1415" w:type="pct"/>
          </w:tcPr>
          <w:p w14:paraId="019E873C" w14:textId="77777777" w:rsidR="00E20CA4" w:rsidRPr="00045FD6" w:rsidRDefault="00E20CA4" w:rsidP="006144AC">
            <w:pPr>
              <w:ind w:hanging="114"/>
              <w:jc w:val="both"/>
              <w:rPr>
                <w:lang w:eastAsia="lt-LT"/>
              </w:rPr>
            </w:pPr>
          </w:p>
        </w:tc>
      </w:tr>
      <w:tr w:rsidR="00E20CA4" w:rsidRPr="00045FD6" w14:paraId="714EC900" w14:textId="77777777" w:rsidTr="00E20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329DF863" w14:textId="77777777" w:rsidR="00E20CA4" w:rsidRPr="00045FD6" w:rsidRDefault="00E20CA4" w:rsidP="00C363ED">
            <w:pPr>
              <w:jc w:val="center"/>
              <w:rPr>
                <w:b/>
                <w:lang w:eastAsia="lt-LT"/>
              </w:rPr>
            </w:pPr>
            <w:r w:rsidRPr="00045FD6">
              <w:rPr>
                <w:b/>
                <w:lang w:eastAsia="lt-LT"/>
              </w:rPr>
              <w:t>Dokumentai</w:t>
            </w:r>
          </w:p>
        </w:tc>
      </w:tr>
      <w:tr w:rsidR="00E20CA4" w:rsidRPr="00045FD6" w14:paraId="5CC93454"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7681F970" w14:textId="77777777" w:rsidR="00950B5E" w:rsidRPr="00045FD6" w:rsidRDefault="00950B5E" w:rsidP="006B02DA">
            <w:pPr>
              <w:pStyle w:val="Sraopastraipa"/>
              <w:numPr>
                <w:ilvl w:val="0"/>
                <w:numId w:val="7"/>
              </w:numPr>
              <w:jc w:val="both"/>
            </w:pPr>
          </w:p>
        </w:tc>
        <w:tc>
          <w:tcPr>
            <w:tcW w:w="907" w:type="pct"/>
            <w:tcBorders>
              <w:top w:val="single" w:sz="4" w:space="0" w:color="auto"/>
              <w:left w:val="single" w:sz="4" w:space="0" w:color="auto"/>
              <w:bottom w:val="single" w:sz="4" w:space="0" w:color="auto"/>
              <w:right w:val="single" w:sz="4" w:space="0" w:color="auto"/>
            </w:tcBorders>
          </w:tcPr>
          <w:p w14:paraId="734B2204" w14:textId="77777777" w:rsidR="00E20CA4" w:rsidRPr="00045FD6" w:rsidRDefault="00E20CA4" w:rsidP="00E20CA4">
            <w:pPr>
              <w:jc w:val="both"/>
            </w:pPr>
            <w:r w:rsidRPr="00045FD6">
              <w:t>Dokumentai pateikiami pirkimo metu</w:t>
            </w:r>
          </w:p>
        </w:tc>
        <w:tc>
          <w:tcPr>
            <w:tcW w:w="1575" w:type="pct"/>
            <w:tcBorders>
              <w:top w:val="single" w:sz="4" w:space="0" w:color="auto"/>
              <w:left w:val="single" w:sz="4" w:space="0" w:color="auto"/>
              <w:bottom w:val="single" w:sz="4" w:space="0" w:color="auto"/>
              <w:right w:val="single" w:sz="4" w:space="0" w:color="auto"/>
            </w:tcBorders>
          </w:tcPr>
          <w:p w14:paraId="2464D5B0" w14:textId="77777777" w:rsidR="00E20CA4" w:rsidRPr="00045FD6" w:rsidRDefault="00E20CA4" w:rsidP="006B02DA">
            <w:pPr>
              <w:numPr>
                <w:ilvl w:val="0"/>
                <w:numId w:val="13"/>
              </w:numPr>
              <w:ind w:left="322" w:hanging="218"/>
              <w:jc w:val="both"/>
              <w:rPr>
                <w:lang w:eastAsia="lt-LT"/>
              </w:rPr>
            </w:pPr>
            <w:r w:rsidRPr="00045FD6">
              <w:rPr>
                <w:lang w:eastAsia="lt-LT"/>
              </w:rPr>
              <w:t>Galiojančio eksploatacinių savybių pastovumo sertifikato kopija, lietuvių kalba.</w:t>
            </w:r>
          </w:p>
          <w:p w14:paraId="4B667982" w14:textId="77777777" w:rsidR="00E20CA4" w:rsidRPr="00045FD6" w:rsidRDefault="00E20CA4" w:rsidP="006B02DA">
            <w:pPr>
              <w:numPr>
                <w:ilvl w:val="0"/>
                <w:numId w:val="13"/>
              </w:numPr>
              <w:ind w:left="322" w:hanging="218"/>
              <w:jc w:val="both"/>
              <w:rPr>
                <w:lang w:eastAsia="lt-LT"/>
              </w:rPr>
            </w:pPr>
            <w:r w:rsidRPr="00045FD6">
              <w:rPr>
                <w:lang w:eastAsia="lt-LT"/>
              </w:rPr>
              <w:t>PAS 1075 atitikties sertifikatas, lietuvių arba anglų kalba.</w:t>
            </w:r>
          </w:p>
          <w:p w14:paraId="35504F63" w14:textId="77777777" w:rsidR="00E20CA4" w:rsidRPr="00045FD6" w:rsidRDefault="00E20CA4" w:rsidP="006B02DA">
            <w:pPr>
              <w:numPr>
                <w:ilvl w:val="0"/>
                <w:numId w:val="13"/>
              </w:numPr>
              <w:ind w:left="322" w:hanging="218"/>
              <w:jc w:val="both"/>
            </w:pPr>
            <w:r w:rsidRPr="00045FD6">
              <w:rPr>
                <w:lang w:eastAsia="lt-LT"/>
              </w:rPr>
              <w:t>Eksploatacinių savybių deklaracija (pagal STR 1.01.04:2015).</w:t>
            </w:r>
          </w:p>
        </w:tc>
        <w:tc>
          <w:tcPr>
            <w:tcW w:w="876" w:type="pct"/>
          </w:tcPr>
          <w:p w14:paraId="650256AA" w14:textId="77777777" w:rsidR="00E20CA4" w:rsidRPr="00045FD6" w:rsidRDefault="00E20CA4" w:rsidP="00E20CA4">
            <w:pPr>
              <w:jc w:val="both"/>
              <w:rPr>
                <w:lang w:eastAsia="lt-LT"/>
              </w:rPr>
            </w:pPr>
          </w:p>
        </w:tc>
        <w:tc>
          <w:tcPr>
            <w:tcW w:w="1415" w:type="pct"/>
          </w:tcPr>
          <w:p w14:paraId="25C39F76" w14:textId="77777777" w:rsidR="00E20CA4" w:rsidRPr="00045FD6" w:rsidRDefault="00E20CA4" w:rsidP="00E20CA4">
            <w:pPr>
              <w:jc w:val="both"/>
              <w:rPr>
                <w:lang w:eastAsia="lt-LT"/>
              </w:rPr>
            </w:pPr>
          </w:p>
        </w:tc>
      </w:tr>
      <w:tr w:rsidR="00E20CA4" w:rsidRPr="00045FD6" w14:paraId="58BD4CBB"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2DE958C7" w14:textId="77777777" w:rsidR="00950B5E" w:rsidRPr="00045FD6" w:rsidRDefault="00950B5E" w:rsidP="006B02DA">
            <w:pPr>
              <w:pStyle w:val="Sraopastraipa"/>
              <w:numPr>
                <w:ilvl w:val="0"/>
                <w:numId w:val="7"/>
              </w:numPr>
              <w:jc w:val="both"/>
            </w:pPr>
          </w:p>
        </w:tc>
        <w:tc>
          <w:tcPr>
            <w:tcW w:w="907" w:type="pct"/>
            <w:tcBorders>
              <w:top w:val="single" w:sz="4" w:space="0" w:color="auto"/>
              <w:left w:val="single" w:sz="4" w:space="0" w:color="auto"/>
              <w:bottom w:val="single" w:sz="4" w:space="0" w:color="auto"/>
              <w:right w:val="single" w:sz="4" w:space="0" w:color="auto"/>
            </w:tcBorders>
          </w:tcPr>
          <w:p w14:paraId="6BFF9119" w14:textId="77777777" w:rsidR="00E20CA4" w:rsidRPr="00045FD6" w:rsidRDefault="00E20CA4" w:rsidP="00E20CA4">
            <w:pPr>
              <w:jc w:val="both"/>
            </w:pPr>
            <w:r w:rsidRPr="00045FD6">
              <w:t>Dokumentai pateikiami pristatant medžiagas</w:t>
            </w:r>
          </w:p>
        </w:tc>
        <w:tc>
          <w:tcPr>
            <w:tcW w:w="1575" w:type="pct"/>
            <w:tcBorders>
              <w:top w:val="single" w:sz="4" w:space="0" w:color="auto"/>
              <w:left w:val="single" w:sz="4" w:space="0" w:color="auto"/>
              <w:bottom w:val="single" w:sz="4" w:space="0" w:color="auto"/>
              <w:right w:val="single" w:sz="4" w:space="0" w:color="auto"/>
            </w:tcBorders>
          </w:tcPr>
          <w:p w14:paraId="466E5EDF" w14:textId="77777777" w:rsidR="00E20CA4" w:rsidRPr="00045FD6" w:rsidRDefault="00E20CA4" w:rsidP="00E20CA4">
            <w:pPr>
              <w:jc w:val="both"/>
              <w:rPr>
                <w:lang w:eastAsia="lt-LT"/>
              </w:rPr>
            </w:pPr>
            <w:r w:rsidRPr="00045FD6">
              <w:t>Eksploatacinių savybių deklaracija (pagal STR 1.01.04:2015).</w:t>
            </w:r>
          </w:p>
        </w:tc>
        <w:tc>
          <w:tcPr>
            <w:tcW w:w="876" w:type="pct"/>
          </w:tcPr>
          <w:p w14:paraId="133A7558" w14:textId="77777777" w:rsidR="00E20CA4" w:rsidRPr="00045FD6" w:rsidRDefault="00E20CA4" w:rsidP="00E20CA4">
            <w:pPr>
              <w:jc w:val="both"/>
              <w:rPr>
                <w:lang w:eastAsia="lt-LT"/>
              </w:rPr>
            </w:pPr>
          </w:p>
        </w:tc>
        <w:tc>
          <w:tcPr>
            <w:tcW w:w="1415" w:type="pct"/>
          </w:tcPr>
          <w:p w14:paraId="44B46CC3" w14:textId="77777777" w:rsidR="00E20CA4" w:rsidRPr="00045FD6" w:rsidRDefault="00E20CA4" w:rsidP="00E20CA4">
            <w:pPr>
              <w:jc w:val="both"/>
              <w:rPr>
                <w:lang w:eastAsia="lt-LT"/>
              </w:rPr>
            </w:pPr>
          </w:p>
        </w:tc>
      </w:tr>
      <w:tr w:rsidR="00E20CA4" w:rsidRPr="00045FD6" w14:paraId="2C390856" w14:textId="77777777" w:rsidTr="00E20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71357E3E" w14:textId="77777777" w:rsidR="00E20CA4" w:rsidRPr="00045FD6" w:rsidRDefault="00E20CA4" w:rsidP="00C363ED">
            <w:pPr>
              <w:jc w:val="center"/>
              <w:rPr>
                <w:b/>
                <w:lang w:eastAsia="lt-LT"/>
              </w:rPr>
            </w:pPr>
            <w:r w:rsidRPr="00045FD6">
              <w:rPr>
                <w:b/>
              </w:rPr>
              <w:t>Pasirenkami parametrai</w:t>
            </w:r>
          </w:p>
        </w:tc>
      </w:tr>
      <w:tr w:rsidR="00E20CA4" w:rsidRPr="00045FD6" w14:paraId="32F0FC05"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23018FCE" w14:textId="77777777" w:rsidR="00950B5E" w:rsidRPr="00045FD6" w:rsidRDefault="00950B5E" w:rsidP="006B02DA">
            <w:pPr>
              <w:pStyle w:val="Sraopastraipa"/>
              <w:numPr>
                <w:ilvl w:val="0"/>
                <w:numId w:val="7"/>
              </w:numPr>
              <w:jc w:val="both"/>
            </w:pPr>
          </w:p>
        </w:tc>
        <w:tc>
          <w:tcPr>
            <w:tcW w:w="907" w:type="pct"/>
            <w:tcBorders>
              <w:top w:val="single" w:sz="4" w:space="0" w:color="auto"/>
              <w:left w:val="single" w:sz="4" w:space="0" w:color="auto"/>
              <w:bottom w:val="single" w:sz="4" w:space="0" w:color="auto"/>
              <w:right w:val="single" w:sz="4" w:space="0" w:color="auto"/>
            </w:tcBorders>
          </w:tcPr>
          <w:p w14:paraId="0DF68D08" w14:textId="77777777" w:rsidR="00E20CA4" w:rsidRPr="00045FD6" w:rsidRDefault="00E20CA4" w:rsidP="00E20CA4">
            <w:pPr>
              <w:jc w:val="both"/>
            </w:pPr>
            <w:r w:rsidRPr="00045FD6">
              <w:t>Darbinis slėgis</w:t>
            </w:r>
          </w:p>
        </w:tc>
        <w:tc>
          <w:tcPr>
            <w:tcW w:w="1575" w:type="pct"/>
            <w:tcBorders>
              <w:top w:val="single" w:sz="4" w:space="0" w:color="auto"/>
              <w:left w:val="single" w:sz="4" w:space="0" w:color="auto"/>
              <w:bottom w:val="single" w:sz="4" w:space="0" w:color="auto"/>
              <w:right w:val="single" w:sz="4" w:space="0" w:color="auto"/>
            </w:tcBorders>
          </w:tcPr>
          <w:p w14:paraId="468D326A" w14:textId="77777777" w:rsidR="00950B5E" w:rsidRPr="00045FD6" w:rsidRDefault="00E20CA4" w:rsidP="00BB3DB8">
            <w:pPr>
              <w:jc w:val="both"/>
            </w:pPr>
            <w:r w:rsidRPr="00045FD6">
              <w:t>PN 10 (ne daugiau kaip SDR17)</w:t>
            </w:r>
            <w:r w:rsidR="00A434A0" w:rsidRPr="00045FD6">
              <w:t>.</w:t>
            </w:r>
          </w:p>
        </w:tc>
        <w:tc>
          <w:tcPr>
            <w:tcW w:w="876" w:type="pct"/>
          </w:tcPr>
          <w:p w14:paraId="31D3E36D" w14:textId="77777777" w:rsidR="00E20CA4" w:rsidRPr="00045FD6" w:rsidRDefault="00E20CA4" w:rsidP="00E20CA4">
            <w:pPr>
              <w:jc w:val="both"/>
              <w:rPr>
                <w:lang w:eastAsia="lt-LT"/>
              </w:rPr>
            </w:pPr>
          </w:p>
        </w:tc>
        <w:tc>
          <w:tcPr>
            <w:tcW w:w="1415" w:type="pct"/>
          </w:tcPr>
          <w:p w14:paraId="28C89B0D" w14:textId="77777777" w:rsidR="00E20CA4" w:rsidRPr="00045FD6" w:rsidRDefault="00E20CA4" w:rsidP="00E20CA4">
            <w:pPr>
              <w:jc w:val="both"/>
              <w:rPr>
                <w:lang w:eastAsia="lt-LT"/>
              </w:rPr>
            </w:pPr>
          </w:p>
        </w:tc>
      </w:tr>
      <w:tr w:rsidR="00E20CA4" w:rsidRPr="00045FD6" w14:paraId="74BFE94F"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2010B6E" w14:textId="77777777" w:rsidR="00950B5E" w:rsidRPr="00045FD6" w:rsidRDefault="00950B5E" w:rsidP="006B02DA">
            <w:pPr>
              <w:pStyle w:val="Sraopastraipa"/>
              <w:numPr>
                <w:ilvl w:val="0"/>
                <w:numId w:val="7"/>
              </w:numPr>
              <w:jc w:val="both"/>
            </w:pPr>
          </w:p>
        </w:tc>
        <w:tc>
          <w:tcPr>
            <w:tcW w:w="907" w:type="pct"/>
            <w:tcBorders>
              <w:top w:val="single" w:sz="4" w:space="0" w:color="auto"/>
              <w:left w:val="single" w:sz="4" w:space="0" w:color="auto"/>
              <w:bottom w:val="single" w:sz="4" w:space="0" w:color="auto"/>
              <w:right w:val="single" w:sz="4" w:space="0" w:color="auto"/>
            </w:tcBorders>
          </w:tcPr>
          <w:p w14:paraId="5D205CF7" w14:textId="77777777" w:rsidR="00E20CA4" w:rsidRPr="00045FD6" w:rsidRDefault="00E20CA4" w:rsidP="00E20CA4">
            <w:pPr>
              <w:jc w:val="both"/>
            </w:pPr>
            <w:r w:rsidRPr="00045FD6">
              <w:t>Išorinis vamzdžio skersmuo (OD), mm</w:t>
            </w:r>
          </w:p>
        </w:tc>
        <w:tc>
          <w:tcPr>
            <w:tcW w:w="1575" w:type="pct"/>
            <w:tcBorders>
              <w:top w:val="single" w:sz="4" w:space="0" w:color="auto"/>
              <w:left w:val="single" w:sz="4" w:space="0" w:color="auto"/>
              <w:bottom w:val="single" w:sz="4" w:space="0" w:color="auto"/>
              <w:right w:val="single" w:sz="4" w:space="0" w:color="auto"/>
            </w:tcBorders>
          </w:tcPr>
          <w:p w14:paraId="3D9B600C" w14:textId="77777777" w:rsidR="00E20CA4" w:rsidRPr="00045FD6" w:rsidRDefault="00E20CA4" w:rsidP="00E20CA4">
            <w:pPr>
              <w:jc w:val="both"/>
            </w:pPr>
            <w:r w:rsidRPr="00045FD6">
              <w:t xml:space="preserve"> Nurodoma užsakant: </w:t>
            </w:r>
          </w:p>
          <w:p w14:paraId="0CC090EB" w14:textId="77777777" w:rsidR="00E20CA4" w:rsidRPr="00045FD6" w:rsidRDefault="00E20CA4" w:rsidP="006B02DA">
            <w:pPr>
              <w:numPr>
                <w:ilvl w:val="0"/>
                <w:numId w:val="13"/>
              </w:numPr>
              <w:ind w:left="322" w:hanging="218"/>
              <w:jc w:val="both"/>
            </w:pPr>
            <w:r w:rsidRPr="00045FD6">
              <w:t>32 mm;</w:t>
            </w:r>
          </w:p>
          <w:p w14:paraId="528431B4" w14:textId="77777777" w:rsidR="00E20CA4" w:rsidRPr="00045FD6" w:rsidRDefault="00E715FF" w:rsidP="006B02DA">
            <w:pPr>
              <w:numPr>
                <w:ilvl w:val="0"/>
                <w:numId w:val="13"/>
              </w:numPr>
              <w:ind w:left="322" w:hanging="218"/>
              <w:jc w:val="both"/>
            </w:pPr>
            <w:r w:rsidRPr="00045FD6">
              <w:t>32</w:t>
            </w:r>
            <w:r w:rsidR="00E20CA4" w:rsidRPr="00045FD6">
              <w:t xml:space="preserve"> mm;</w:t>
            </w:r>
          </w:p>
          <w:p w14:paraId="3473B848" w14:textId="77777777" w:rsidR="00E715FF" w:rsidRPr="00045FD6" w:rsidRDefault="00E715FF" w:rsidP="006B02DA">
            <w:pPr>
              <w:numPr>
                <w:ilvl w:val="0"/>
                <w:numId w:val="13"/>
              </w:numPr>
              <w:ind w:left="322" w:hanging="218"/>
              <w:jc w:val="both"/>
            </w:pPr>
            <w:r w:rsidRPr="00045FD6">
              <w:t>63 mm;</w:t>
            </w:r>
          </w:p>
          <w:p w14:paraId="56717F97" w14:textId="77777777" w:rsidR="00950B5E" w:rsidRPr="00045FD6" w:rsidRDefault="00D24C35" w:rsidP="006B02DA">
            <w:pPr>
              <w:numPr>
                <w:ilvl w:val="0"/>
                <w:numId w:val="13"/>
              </w:numPr>
              <w:ind w:left="322" w:hanging="218"/>
              <w:jc w:val="both"/>
            </w:pPr>
            <w:r w:rsidRPr="00045FD6">
              <w:t>110 mm.</w:t>
            </w:r>
          </w:p>
        </w:tc>
        <w:tc>
          <w:tcPr>
            <w:tcW w:w="876" w:type="pct"/>
          </w:tcPr>
          <w:p w14:paraId="5B38B119" w14:textId="77777777" w:rsidR="00E20CA4" w:rsidRPr="00045FD6" w:rsidRDefault="00E20CA4" w:rsidP="00E20CA4">
            <w:pPr>
              <w:jc w:val="both"/>
              <w:rPr>
                <w:lang w:eastAsia="lt-LT"/>
              </w:rPr>
            </w:pPr>
          </w:p>
        </w:tc>
        <w:tc>
          <w:tcPr>
            <w:tcW w:w="1415" w:type="pct"/>
          </w:tcPr>
          <w:p w14:paraId="28EF05D8" w14:textId="77777777" w:rsidR="00E20CA4" w:rsidRPr="00045FD6" w:rsidRDefault="00E20CA4" w:rsidP="00E20CA4">
            <w:pPr>
              <w:jc w:val="both"/>
              <w:rPr>
                <w:lang w:eastAsia="lt-LT"/>
              </w:rPr>
            </w:pPr>
          </w:p>
        </w:tc>
      </w:tr>
    </w:tbl>
    <w:p w14:paraId="01668499" w14:textId="77777777" w:rsidR="00E715FF" w:rsidRPr="00045FD6" w:rsidRDefault="00E715FF" w:rsidP="006C09DC">
      <w:pPr>
        <w:jc w:val="both"/>
      </w:pPr>
      <w:r w:rsidRPr="00045FD6">
        <w:t>Punktų  Nr. 1, 4-6, 9; 14-15  atitikimas turi būti nurodytas Eksploatacinių savybių deklaracijoje;</w:t>
      </w:r>
    </w:p>
    <w:p w14:paraId="54F98FA9" w14:textId="77777777" w:rsidR="00E715FF" w:rsidRPr="00045FD6" w:rsidRDefault="00E715FF" w:rsidP="006C09DC">
      <w:pPr>
        <w:jc w:val="both"/>
        <w:rPr>
          <w:rFonts w:eastAsia="Calibri"/>
          <w:color w:val="0D0D0D"/>
        </w:rPr>
      </w:pPr>
      <w:r w:rsidRPr="00045FD6">
        <w:t xml:space="preserve">Punktų  Nr. 1-2, 4 punktų atitikimas turi būti nurodytas </w:t>
      </w:r>
      <w:r w:rsidRPr="00045FD6">
        <w:rPr>
          <w:rFonts w:eastAsia="Calibri"/>
          <w:color w:val="0D0D0D"/>
        </w:rPr>
        <w:t>Eksploatacinių savybių pastovumo sertifikatu;</w:t>
      </w:r>
    </w:p>
    <w:p w14:paraId="05093B70" w14:textId="77777777" w:rsidR="00E715FF" w:rsidRPr="00045FD6" w:rsidRDefault="00E715FF" w:rsidP="006C09DC">
      <w:pPr>
        <w:jc w:val="both"/>
        <w:rPr>
          <w:rFonts w:eastAsia="Calibri"/>
          <w:color w:val="0D0D0D"/>
        </w:rPr>
      </w:pPr>
      <w:r w:rsidRPr="00045FD6">
        <w:t xml:space="preserve">Punkto  Nr. </w:t>
      </w:r>
      <w:r w:rsidRPr="00045FD6">
        <w:rPr>
          <w:rFonts w:eastAsia="Calibri"/>
          <w:color w:val="0D0D0D"/>
        </w:rPr>
        <w:t xml:space="preserve">2 atitikimas turi būti nurodytas </w:t>
      </w:r>
      <w:r w:rsidRPr="00045FD6">
        <w:t>PAS 1075 atitikties sertifikatu;</w:t>
      </w:r>
    </w:p>
    <w:p w14:paraId="4E39EBFD" w14:textId="77777777" w:rsidR="00E715FF" w:rsidRPr="00045FD6" w:rsidRDefault="00E715FF" w:rsidP="006C09DC">
      <w:pPr>
        <w:jc w:val="both"/>
      </w:pPr>
      <w:r w:rsidRPr="00045FD6">
        <w:t>Punktų  Nr. 3, 5, 7-8, 10-11 atitikimas turi būti nurodytas nuorodoje į internetinį puslapį ar kitame dokumente, kuriame pateikta techninė informacija apie medžiagą.</w:t>
      </w:r>
    </w:p>
    <w:p w14:paraId="1F1F1A82" w14:textId="77777777" w:rsidR="00950B5E" w:rsidRPr="00045FD6" w:rsidRDefault="00697E57" w:rsidP="006B02DA">
      <w:pPr>
        <w:pStyle w:val="Antrat1"/>
        <w:numPr>
          <w:ilvl w:val="0"/>
          <w:numId w:val="14"/>
        </w:numPr>
        <w:rPr>
          <w:rFonts w:ascii="Times New Roman" w:hAnsi="Times New Roman" w:cs="Times New Roman"/>
          <w:sz w:val="24"/>
          <w:szCs w:val="24"/>
        </w:rPr>
      </w:pPr>
      <w:bookmarkStart w:id="7" w:name="_Toc509315020"/>
      <w:r w:rsidRPr="00045FD6">
        <w:rPr>
          <w:rFonts w:ascii="Times New Roman" w:hAnsi="Times New Roman" w:cs="Times New Roman"/>
          <w:sz w:val="24"/>
          <w:szCs w:val="24"/>
        </w:rPr>
        <w:lastRenderedPageBreak/>
        <w:t>Polivinilchlorido (PVC) vamzdyno fasoninių dalių techniniai reikalavimai</w:t>
      </w:r>
      <w:bookmarkEnd w:id="7"/>
    </w:p>
    <w:tbl>
      <w:tblPr>
        <w:tblW w:w="5000" w:type="pct"/>
        <w:tblLook w:val="04A0" w:firstRow="1" w:lastRow="0" w:firstColumn="1" w:lastColumn="0" w:noHBand="0" w:noVBand="1"/>
      </w:tblPr>
      <w:tblGrid>
        <w:gridCol w:w="664"/>
        <w:gridCol w:w="2653"/>
        <w:gridCol w:w="4607"/>
        <w:gridCol w:w="2513"/>
        <w:gridCol w:w="4123"/>
      </w:tblGrid>
      <w:tr w:rsidR="00B43DE8" w:rsidRPr="00045FD6" w14:paraId="2CF1BBF4" w14:textId="77777777" w:rsidTr="00B43DE8">
        <w:trPr>
          <w:tblHeader/>
        </w:trPr>
        <w:tc>
          <w:tcPr>
            <w:tcW w:w="228" w:type="pct"/>
            <w:tcBorders>
              <w:top w:val="single" w:sz="4" w:space="0" w:color="auto"/>
              <w:left w:val="single" w:sz="4" w:space="0" w:color="auto"/>
              <w:bottom w:val="single" w:sz="4" w:space="0" w:color="auto"/>
              <w:right w:val="single" w:sz="4" w:space="0" w:color="auto"/>
            </w:tcBorders>
            <w:hideMark/>
          </w:tcPr>
          <w:p w14:paraId="0748BFA7" w14:textId="77777777" w:rsidR="00B43DE8" w:rsidRPr="00045FD6" w:rsidRDefault="00B43DE8">
            <w:pPr>
              <w:spacing w:line="256" w:lineRule="auto"/>
              <w:jc w:val="both"/>
              <w:rPr>
                <w:b/>
              </w:rPr>
            </w:pPr>
            <w:r w:rsidRPr="00045FD6">
              <w:rPr>
                <w:b/>
              </w:rPr>
              <w:t>Eil. Nr.</w:t>
            </w:r>
          </w:p>
        </w:tc>
        <w:tc>
          <w:tcPr>
            <w:tcW w:w="911" w:type="pct"/>
            <w:tcBorders>
              <w:top w:val="single" w:sz="4" w:space="0" w:color="auto"/>
              <w:left w:val="single" w:sz="4" w:space="0" w:color="auto"/>
              <w:bottom w:val="single" w:sz="4" w:space="0" w:color="auto"/>
              <w:right w:val="single" w:sz="4" w:space="0" w:color="auto"/>
            </w:tcBorders>
            <w:hideMark/>
          </w:tcPr>
          <w:p w14:paraId="0CED15A8" w14:textId="77777777" w:rsidR="00B43DE8" w:rsidRPr="00045FD6" w:rsidRDefault="00B43DE8">
            <w:pPr>
              <w:spacing w:line="256" w:lineRule="auto"/>
              <w:jc w:val="both"/>
              <w:rPr>
                <w:b/>
              </w:rPr>
            </w:pPr>
            <w:r w:rsidRPr="00045FD6">
              <w:rPr>
                <w:b/>
              </w:rPr>
              <w:t>Techniniai parametrai ir reikalavimai</w:t>
            </w:r>
          </w:p>
        </w:tc>
        <w:tc>
          <w:tcPr>
            <w:tcW w:w="1582" w:type="pct"/>
            <w:tcBorders>
              <w:top w:val="single" w:sz="4" w:space="0" w:color="auto"/>
              <w:left w:val="single" w:sz="4" w:space="0" w:color="auto"/>
              <w:bottom w:val="single" w:sz="4" w:space="0" w:color="auto"/>
              <w:right w:val="single" w:sz="4" w:space="0" w:color="auto"/>
            </w:tcBorders>
            <w:hideMark/>
          </w:tcPr>
          <w:p w14:paraId="7E64730B" w14:textId="77777777" w:rsidR="00B43DE8" w:rsidRPr="00045FD6" w:rsidRDefault="00B43DE8">
            <w:pPr>
              <w:spacing w:line="256" w:lineRule="auto"/>
              <w:jc w:val="both"/>
              <w:rPr>
                <w:b/>
              </w:rPr>
            </w:pPr>
            <w:r w:rsidRPr="00045FD6">
              <w:rPr>
                <w:b/>
              </w:rPr>
              <w:t>Dydis, sąlyga</w:t>
            </w:r>
          </w:p>
        </w:tc>
        <w:tc>
          <w:tcPr>
            <w:tcW w:w="863" w:type="pct"/>
            <w:tcBorders>
              <w:top w:val="single" w:sz="4" w:space="0" w:color="auto"/>
              <w:left w:val="single" w:sz="4" w:space="0" w:color="auto"/>
              <w:bottom w:val="single" w:sz="4" w:space="0" w:color="auto"/>
              <w:right w:val="single" w:sz="4" w:space="0" w:color="auto"/>
            </w:tcBorders>
            <w:hideMark/>
          </w:tcPr>
          <w:p w14:paraId="6E9E62DB" w14:textId="77777777" w:rsidR="00B43DE8" w:rsidRPr="00045FD6" w:rsidRDefault="00B43DE8">
            <w:pPr>
              <w:spacing w:line="256" w:lineRule="auto"/>
              <w:jc w:val="both"/>
              <w:rPr>
                <w:b/>
              </w:rPr>
            </w:pPr>
            <w:r w:rsidRPr="00045FD6">
              <w:rPr>
                <w:rFonts w:eastAsia="Calibri"/>
                <w:b/>
              </w:rPr>
              <w:t>Tiekėjas turi pažymėti ar siūloma medžiaga, gaminys Atitinka/Neatitinka techninius parametrus ir reikalavimus</w:t>
            </w:r>
          </w:p>
        </w:tc>
        <w:tc>
          <w:tcPr>
            <w:tcW w:w="1416" w:type="pct"/>
            <w:tcBorders>
              <w:top w:val="single" w:sz="4" w:space="0" w:color="auto"/>
              <w:left w:val="single" w:sz="4" w:space="0" w:color="auto"/>
              <w:bottom w:val="single" w:sz="4" w:space="0" w:color="auto"/>
              <w:right w:val="single" w:sz="4" w:space="0" w:color="auto"/>
            </w:tcBorders>
            <w:hideMark/>
          </w:tcPr>
          <w:p w14:paraId="4D43611F" w14:textId="77777777" w:rsidR="00B43DE8" w:rsidRPr="00045FD6" w:rsidRDefault="00B43DE8">
            <w:pPr>
              <w:spacing w:line="256" w:lineRule="auto"/>
              <w:jc w:val="both"/>
              <w:rPr>
                <w:b/>
              </w:rPr>
            </w:pPr>
            <w:r w:rsidRPr="00045FD6">
              <w:rPr>
                <w:rFonts w:eastAsia="Calibri"/>
                <w:b/>
              </w:rPr>
              <w:t>Tiekėjas turi nurodyti dokumento pavadinimą ir puslapio numerį medžiagos, gaminio atitikimo patvirtinimui</w:t>
            </w:r>
          </w:p>
        </w:tc>
      </w:tr>
      <w:tr w:rsidR="00B43DE8" w:rsidRPr="00045FD6" w14:paraId="14599B82" w14:textId="77777777" w:rsidTr="00B43DE8">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0C44360" w14:textId="77777777" w:rsidR="00B43DE8" w:rsidRPr="00045FD6" w:rsidRDefault="00B43DE8">
            <w:pPr>
              <w:pStyle w:val="Porat"/>
              <w:spacing w:line="256" w:lineRule="auto"/>
              <w:jc w:val="center"/>
            </w:pPr>
            <w:r w:rsidRPr="00045FD6">
              <w:rPr>
                <w:b/>
              </w:rPr>
              <w:t>Bendrieji parametrai</w:t>
            </w:r>
          </w:p>
        </w:tc>
      </w:tr>
      <w:tr w:rsidR="00B43DE8" w:rsidRPr="00045FD6" w14:paraId="03183556" w14:textId="77777777" w:rsidTr="00B43DE8">
        <w:tc>
          <w:tcPr>
            <w:tcW w:w="228" w:type="pct"/>
            <w:tcBorders>
              <w:top w:val="single" w:sz="4" w:space="0" w:color="auto"/>
              <w:left w:val="single" w:sz="4" w:space="0" w:color="auto"/>
              <w:bottom w:val="single" w:sz="4" w:space="0" w:color="auto"/>
              <w:right w:val="single" w:sz="4" w:space="0" w:color="auto"/>
            </w:tcBorders>
          </w:tcPr>
          <w:p w14:paraId="4CAF97B4"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075BA731" w14:textId="77777777" w:rsidR="00B43DE8" w:rsidRPr="00045FD6" w:rsidRDefault="00B43DE8">
            <w:pPr>
              <w:spacing w:line="256" w:lineRule="auto"/>
              <w:jc w:val="both"/>
            </w:pPr>
            <w:r w:rsidRPr="00045FD6">
              <w:t>Standartai</w:t>
            </w:r>
          </w:p>
        </w:tc>
        <w:tc>
          <w:tcPr>
            <w:tcW w:w="1582" w:type="pct"/>
            <w:tcBorders>
              <w:top w:val="single" w:sz="4" w:space="0" w:color="auto"/>
              <w:left w:val="single" w:sz="4" w:space="0" w:color="auto"/>
              <w:bottom w:val="single" w:sz="4" w:space="0" w:color="auto"/>
              <w:right w:val="single" w:sz="4" w:space="0" w:color="auto"/>
            </w:tcBorders>
            <w:hideMark/>
          </w:tcPr>
          <w:p w14:paraId="6229AB43" w14:textId="77777777" w:rsidR="00B43DE8" w:rsidRPr="00045FD6" w:rsidRDefault="00B43DE8">
            <w:pPr>
              <w:pStyle w:val="Porat"/>
              <w:spacing w:line="256" w:lineRule="auto"/>
              <w:jc w:val="both"/>
            </w:pPr>
            <w:r w:rsidRPr="00045FD6">
              <w:t>LST EN 1401-1:2009 arba lygiavertis.</w:t>
            </w:r>
          </w:p>
        </w:tc>
        <w:tc>
          <w:tcPr>
            <w:tcW w:w="863" w:type="pct"/>
            <w:tcBorders>
              <w:top w:val="single" w:sz="4" w:space="0" w:color="auto"/>
              <w:left w:val="single" w:sz="4" w:space="0" w:color="auto"/>
              <w:bottom w:val="single" w:sz="4" w:space="0" w:color="auto"/>
              <w:right w:val="single" w:sz="4" w:space="0" w:color="auto"/>
            </w:tcBorders>
          </w:tcPr>
          <w:p w14:paraId="739C0679" w14:textId="77777777" w:rsidR="00B43DE8" w:rsidRPr="00045FD6" w:rsidRDefault="00B43DE8">
            <w:pPr>
              <w:pStyle w:val="Porat"/>
              <w:spacing w:line="256" w:lineRule="auto"/>
              <w:jc w:val="both"/>
            </w:pPr>
          </w:p>
        </w:tc>
        <w:tc>
          <w:tcPr>
            <w:tcW w:w="1416" w:type="pct"/>
            <w:tcBorders>
              <w:top w:val="single" w:sz="4" w:space="0" w:color="auto"/>
              <w:left w:val="single" w:sz="4" w:space="0" w:color="auto"/>
              <w:bottom w:val="single" w:sz="4" w:space="0" w:color="auto"/>
              <w:right w:val="single" w:sz="4" w:space="0" w:color="auto"/>
            </w:tcBorders>
          </w:tcPr>
          <w:p w14:paraId="43B147B1" w14:textId="77777777" w:rsidR="00B43DE8" w:rsidRPr="00045FD6" w:rsidRDefault="00B43DE8">
            <w:pPr>
              <w:pStyle w:val="Porat"/>
              <w:spacing w:line="256" w:lineRule="auto"/>
              <w:jc w:val="both"/>
            </w:pPr>
          </w:p>
        </w:tc>
      </w:tr>
      <w:tr w:rsidR="00B43DE8" w:rsidRPr="00045FD6" w14:paraId="0D7AC205" w14:textId="77777777" w:rsidTr="00B43DE8">
        <w:tc>
          <w:tcPr>
            <w:tcW w:w="228" w:type="pct"/>
            <w:tcBorders>
              <w:top w:val="single" w:sz="4" w:space="0" w:color="auto"/>
              <w:left w:val="single" w:sz="4" w:space="0" w:color="auto"/>
              <w:bottom w:val="single" w:sz="4" w:space="0" w:color="auto"/>
              <w:right w:val="single" w:sz="4" w:space="0" w:color="auto"/>
            </w:tcBorders>
          </w:tcPr>
          <w:p w14:paraId="52C2C429"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14EC4146" w14:textId="77777777" w:rsidR="00B43DE8" w:rsidRPr="00045FD6" w:rsidRDefault="00B43DE8">
            <w:pPr>
              <w:spacing w:line="256" w:lineRule="auto"/>
              <w:jc w:val="both"/>
              <w:rPr>
                <w:color w:val="000000"/>
              </w:rPr>
            </w:pPr>
            <w:r w:rsidRPr="00045FD6">
              <w:t>Medžiaga</w:t>
            </w:r>
          </w:p>
        </w:tc>
        <w:tc>
          <w:tcPr>
            <w:tcW w:w="1582" w:type="pct"/>
            <w:tcBorders>
              <w:top w:val="single" w:sz="4" w:space="0" w:color="auto"/>
              <w:left w:val="single" w:sz="4" w:space="0" w:color="auto"/>
              <w:bottom w:val="single" w:sz="4" w:space="0" w:color="auto"/>
              <w:right w:val="single" w:sz="4" w:space="0" w:color="auto"/>
            </w:tcBorders>
            <w:hideMark/>
          </w:tcPr>
          <w:p w14:paraId="4690E5E2" w14:textId="77777777" w:rsidR="00B43DE8" w:rsidRPr="00045FD6" w:rsidRDefault="00B43DE8">
            <w:pPr>
              <w:pStyle w:val="Porat"/>
              <w:spacing w:line="256" w:lineRule="auto"/>
              <w:jc w:val="both"/>
            </w:pPr>
            <w:r w:rsidRPr="00045FD6">
              <w:t>PVC (monolitas).</w:t>
            </w:r>
          </w:p>
        </w:tc>
        <w:tc>
          <w:tcPr>
            <w:tcW w:w="863" w:type="pct"/>
            <w:tcBorders>
              <w:top w:val="single" w:sz="4" w:space="0" w:color="auto"/>
              <w:left w:val="single" w:sz="4" w:space="0" w:color="auto"/>
              <w:bottom w:val="single" w:sz="4" w:space="0" w:color="auto"/>
              <w:right w:val="single" w:sz="4" w:space="0" w:color="auto"/>
            </w:tcBorders>
          </w:tcPr>
          <w:p w14:paraId="3FCFE592" w14:textId="77777777" w:rsidR="00B43DE8" w:rsidRPr="00045FD6" w:rsidRDefault="00B43DE8">
            <w:pPr>
              <w:pStyle w:val="Porat"/>
              <w:spacing w:line="256" w:lineRule="auto"/>
              <w:jc w:val="both"/>
            </w:pPr>
          </w:p>
        </w:tc>
        <w:tc>
          <w:tcPr>
            <w:tcW w:w="1416" w:type="pct"/>
            <w:tcBorders>
              <w:top w:val="single" w:sz="4" w:space="0" w:color="auto"/>
              <w:left w:val="single" w:sz="4" w:space="0" w:color="auto"/>
              <w:bottom w:val="single" w:sz="4" w:space="0" w:color="auto"/>
              <w:right w:val="single" w:sz="4" w:space="0" w:color="auto"/>
            </w:tcBorders>
          </w:tcPr>
          <w:p w14:paraId="25A6DD0B" w14:textId="77777777" w:rsidR="00B43DE8" w:rsidRPr="00045FD6" w:rsidRDefault="00B43DE8">
            <w:pPr>
              <w:pStyle w:val="Porat"/>
              <w:spacing w:line="256" w:lineRule="auto"/>
              <w:jc w:val="both"/>
            </w:pPr>
          </w:p>
        </w:tc>
      </w:tr>
      <w:tr w:rsidR="00B43DE8" w:rsidRPr="00045FD6" w14:paraId="5ECC3716" w14:textId="77777777" w:rsidTr="00B43DE8">
        <w:tc>
          <w:tcPr>
            <w:tcW w:w="228" w:type="pct"/>
            <w:tcBorders>
              <w:top w:val="single" w:sz="4" w:space="0" w:color="auto"/>
              <w:left w:val="single" w:sz="4" w:space="0" w:color="auto"/>
              <w:bottom w:val="single" w:sz="4" w:space="0" w:color="auto"/>
              <w:right w:val="single" w:sz="4" w:space="0" w:color="auto"/>
            </w:tcBorders>
          </w:tcPr>
          <w:p w14:paraId="3971F72F"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642496D8" w14:textId="77777777" w:rsidR="00B43DE8" w:rsidRPr="00045FD6" w:rsidRDefault="00B43DE8">
            <w:pPr>
              <w:spacing w:line="256" w:lineRule="auto"/>
              <w:jc w:val="both"/>
              <w:rPr>
                <w:color w:val="000000"/>
              </w:rPr>
            </w:pPr>
            <w:r w:rsidRPr="00045FD6">
              <w:t>Vamzdžio išorinė sienelė</w:t>
            </w:r>
          </w:p>
        </w:tc>
        <w:tc>
          <w:tcPr>
            <w:tcW w:w="1582" w:type="pct"/>
            <w:tcBorders>
              <w:top w:val="single" w:sz="4" w:space="0" w:color="auto"/>
              <w:left w:val="single" w:sz="4" w:space="0" w:color="auto"/>
              <w:bottom w:val="single" w:sz="4" w:space="0" w:color="auto"/>
              <w:right w:val="single" w:sz="4" w:space="0" w:color="auto"/>
            </w:tcBorders>
            <w:hideMark/>
          </w:tcPr>
          <w:p w14:paraId="6ABBD553" w14:textId="77777777" w:rsidR="00B43DE8" w:rsidRPr="00045FD6" w:rsidRDefault="00B43DE8">
            <w:pPr>
              <w:pStyle w:val="Porat"/>
              <w:spacing w:line="256" w:lineRule="auto"/>
              <w:jc w:val="both"/>
            </w:pPr>
            <w:r w:rsidRPr="00045FD6">
              <w:t>Lygi.</w:t>
            </w:r>
          </w:p>
        </w:tc>
        <w:tc>
          <w:tcPr>
            <w:tcW w:w="863" w:type="pct"/>
            <w:tcBorders>
              <w:top w:val="single" w:sz="4" w:space="0" w:color="auto"/>
              <w:left w:val="single" w:sz="4" w:space="0" w:color="auto"/>
              <w:bottom w:val="single" w:sz="4" w:space="0" w:color="auto"/>
              <w:right w:val="single" w:sz="4" w:space="0" w:color="auto"/>
            </w:tcBorders>
          </w:tcPr>
          <w:p w14:paraId="42F3D0D5" w14:textId="77777777" w:rsidR="00B43DE8" w:rsidRPr="00045FD6" w:rsidRDefault="00B43DE8">
            <w:pPr>
              <w:pStyle w:val="Porat"/>
              <w:spacing w:line="256" w:lineRule="auto"/>
              <w:jc w:val="both"/>
            </w:pPr>
          </w:p>
        </w:tc>
        <w:tc>
          <w:tcPr>
            <w:tcW w:w="1416" w:type="pct"/>
            <w:tcBorders>
              <w:top w:val="single" w:sz="4" w:space="0" w:color="auto"/>
              <w:left w:val="single" w:sz="4" w:space="0" w:color="auto"/>
              <w:bottom w:val="single" w:sz="4" w:space="0" w:color="auto"/>
              <w:right w:val="single" w:sz="4" w:space="0" w:color="auto"/>
            </w:tcBorders>
          </w:tcPr>
          <w:p w14:paraId="1E9F42A3" w14:textId="77777777" w:rsidR="00B43DE8" w:rsidRPr="00045FD6" w:rsidRDefault="00B43DE8">
            <w:pPr>
              <w:pStyle w:val="Porat"/>
              <w:spacing w:line="256" w:lineRule="auto"/>
              <w:jc w:val="both"/>
            </w:pPr>
          </w:p>
        </w:tc>
      </w:tr>
      <w:tr w:rsidR="00B43DE8" w:rsidRPr="00045FD6" w14:paraId="651EEE11" w14:textId="77777777" w:rsidTr="00B43DE8">
        <w:trPr>
          <w:trHeight w:val="261"/>
        </w:trPr>
        <w:tc>
          <w:tcPr>
            <w:tcW w:w="228" w:type="pct"/>
            <w:tcBorders>
              <w:top w:val="single" w:sz="4" w:space="0" w:color="auto"/>
              <w:left w:val="single" w:sz="4" w:space="0" w:color="auto"/>
              <w:bottom w:val="single" w:sz="4" w:space="0" w:color="auto"/>
              <w:right w:val="single" w:sz="4" w:space="0" w:color="auto"/>
            </w:tcBorders>
          </w:tcPr>
          <w:p w14:paraId="5B6A38F5"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1517F369" w14:textId="77777777" w:rsidR="00B43DE8" w:rsidRPr="00045FD6" w:rsidRDefault="00B43DE8">
            <w:pPr>
              <w:spacing w:line="256" w:lineRule="auto"/>
              <w:jc w:val="both"/>
            </w:pPr>
            <w:r w:rsidRPr="00045FD6">
              <w:t>Vamzdžio vidinė sienelė</w:t>
            </w:r>
          </w:p>
        </w:tc>
        <w:tc>
          <w:tcPr>
            <w:tcW w:w="1582" w:type="pct"/>
            <w:tcBorders>
              <w:top w:val="single" w:sz="4" w:space="0" w:color="auto"/>
              <w:left w:val="single" w:sz="4" w:space="0" w:color="auto"/>
              <w:bottom w:val="single" w:sz="4" w:space="0" w:color="auto"/>
              <w:right w:val="single" w:sz="4" w:space="0" w:color="auto"/>
            </w:tcBorders>
            <w:hideMark/>
          </w:tcPr>
          <w:p w14:paraId="52E1C5E8" w14:textId="77777777" w:rsidR="00B43DE8" w:rsidRPr="00045FD6" w:rsidRDefault="00B43DE8">
            <w:pPr>
              <w:spacing w:line="256" w:lineRule="auto"/>
              <w:jc w:val="both"/>
            </w:pPr>
            <w:r w:rsidRPr="00045FD6">
              <w:t xml:space="preserve">Lygi. </w:t>
            </w:r>
          </w:p>
        </w:tc>
        <w:tc>
          <w:tcPr>
            <w:tcW w:w="863" w:type="pct"/>
            <w:tcBorders>
              <w:top w:val="single" w:sz="4" w:space="0" w:color="auto"/>
              <w:left w:val="single" w:sz="4" w:space="0" w:color="auto"/>
              <w:bottom w:val="single" w:sz="4" w:space="0" w:color="auto"/>
              <w:right w:val="single" w:sz="4" w:space="0" w:color="auto"/>
            </w:tcBorders>
          </w:tcPr>
          <w:p w14:paraId="3A72290D" w14:textId="77777777" w:rsidR="00B43DE8" w:rsidRPr="00045FD6" w:rsidRDefault="00B43DE8">
            <w:pPr>
              <w:spacing w:line="256" w:lineRule="auto"/>
              <w:jc w:val="both"/>
            </w:pPr>
          </w:p>
        </w:tc>
        <w:tc>
          <w:tcPr>
            <w:tcW w:w="1416" w:type="pct"/>
            <w:tcBorders>
              <w:top w:val="single" w:sz="4" w:space="0" w:color="auto"/>
              <w:left w:val="single" w:sz="4" w:space="0" w:color="auto"/>
              <w:bottom w:val="single" w:sz="4" w:space="0" w:color="auto"/>
              <w:right w:val="single" w:sz="4" w:space="0" w:color="auto"/>
            </w:tcBorders>
          </w:tcPr>
          <w:p w14:paraId="489DB469" w14:textId="77777777" w:rsidR="00B43DE8" w:rsidRPr="00045FD6" w:rsidRDefault="00B43DE8">
            <w:pPr>
              <w:spacing w:line="256" w:lineRule="auto"/>
              <w:jc w:val="both"/>
            </w:pPr>
          </w:p>
        </w:tc>
      </w:tr>
      <w:tr w:rsidR="00B43DE8" w:rsidRPr="00045FD6" w14:paraId="7B9779B3" w14:textId="77777777" w:rsidTr="00B43DE8">
        <w:trPr>
          <w:trHeight w:val="276"/>
        </w:trPr>
        <w:tc>
          <w:tcPr>
            <w:tcW w:w="228" w:type="pct"/>
            <w:tcBorders>
              <w:top w:val="single" w:sz="4" w:space="0" w:color="auto"/>
              <w:left w:val="single" w:sz="4" w:space="0" w:color="auto"/>
              <w:bottom w:val="single" w:sz="4" w:space="0" w:color="auto"/>
              <w:right w:val="single" w:sz="4" w:space="0" w:color="auto"/>
            </w:tcBorders>
          </w:tcPr>
          <w:p w14:paraId="6E9FFEC7"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0AFE1B1F" w14:textId="77777777" w:rsidR="00B43DE8" w:rsidRPr="00045FD6" w:rsidRDefault="00B43DE8">
            <w:pPr>
              <w:spacing w:line="256" w:lineRule="auto"/>
              <w:jc w:val="both"/>
            </w:pPr>
            <w:r w:rsidRPr="00045FD6">
              <w:t>Darbinės terpės temperatūra (ilgalaikė)</w:t>
            </w:r>
          </w:p>
        </w:tc>
        <w:tc>
          <w:tcPr>
            <w:tcW w:w="1582" w:type="pct"/>
            <w:tcBorders>
              <w:top w:val="single" w:sz="4" w:space="0" w:color="auto"/>
              <w:left w:val="single" w:sz="4" w:space="0" w:color="auto"/>
              <w:bottom w:val="single" w:sz="4" w:space="0" w:color="auto"/>
              <w:right w:val="single" w:sz="4" w:space="0" w:color="auto"/>
            </w:tcBorders>
            <w:hideMark/>
          </w:tcPr>
          <w:p w14:paraId="51632D6E" w14:textId="77777777" w:rsidR="00B43DE8" w:rsidRPr="00045FD6" w:rsidRDefault="00B43DE8" w:rsidP="00F26C23">
            <w:pPr>
              <w:spacing w:line="256" w:lineRule="auto"/>
              <w:jc w:val="both"/>
            </w:pPr>
            <w:r w:rsidRPr="00045FD6">
              <w:t xml:space="preserve">+40 </w:t>
            </w:r>
            <w:r w:rsidRPr="00045FD6">
              <w:rPr>
                <w:vertAlign w:val="superscript"/>
              </w:rPr>
              <w:t>o</w:t>
            </w:r>
            <w:r w:rsidRPr="00045FD6">
              <w:t>C</w:t>
            </w:r>
          </w:p>
        </w:tc>
        <w:tc>
          <w:tcPr>
            <w:tcW w:w="863" w:type="pct"/>
            <w:tcBorders>
              <w:top w:val="single" w:sz="4" w:space="0" w:color="auto"/>
              <w:left w:val="single" w:sz="4" w:space="0" w:color="auto"/>
              <w:bottom w:val="single" w:sz="4" w:space="0" w:color="auto"/>
              <w:right w:val="single" w:sz="4" w:space="0" w:color="auto"/>
            </w:tcBorders>
          </w:tcPr>
          <w:p w14:paraId="64D2C580" w14:textId="77777777" w:rsidR="00B43DE8" w:rsidRPr="00045FD6" w:rsidRDefault="00B43DE8">
            <w:pPr>
              <w:spacing w:line="256" w:lineRule="auto"/>
              <w:jc w:val="both"/>
            </w:pPr>
          </w:p>
        </w:tc>
        <w:tc>
          <w:tcPr>
            <w:tcW w:w="1416" w:type="pct"/>
            <w:tcBorders>
              <w:top w:val="single" w:sz="4" w:space="0" w:color="auto"/>
              <w:left w:val="single" w:sz="4" w:space="0" w:color="auto"/>
              <w:bottom w:val="single" w:sz="4" w:space="0" w:color="auto"/>
              <w:right w:val="single" w:sz="4" w:space="0" w:color="auto"/>
            </w:tcBorders>
          </w:tcPr>
          <w:p w14:paraId="04EFB8F6" w14:textId="77777777" w:rsidR="00B43DE8" w:rsidRPr="00045FD6" w:rsidRDefault="00B43DE8">
            <w:pPr>
              <w:spacing w:line="256" w:lineRule="auto"/>
              <w:jc w:val="both"/>
            </w:pPr>
          </w:p>
        </w:tc>
      </w:tr>
      <w:tr w:rsidR="00B43DE8" w:rsidRPr="00045FD6" w14:paraId="4319CC85" w14:textId="77777777" w:rsidTr="00B43DE8">
        <w:trPr>
          <w:trHeight w:val="349"/>
        </w:trPr>
        <w:tc>
          <w:tcPr>
            <w:tcW w:w="228" w:type="pct"/>
            <w:tcBorders>
              <w:top w:val="single" w:sz="4" w:space="0" w:color="auto"/>
              <w:left w:val="single" w:sz="4" w:space="0" w:color="auto"/>
              <w:bottom w:val="single" w:sz="4" w:space="0" w:color="auto"/>
              <w:right w:val="single" w:sz="4" w:space="0" w:color="auto"/>
            </w:tcBorders>
          </w:tcPr>
          <w:p w14:paraId="7D24BB0A"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052867F2" w14:textId="77777777" w:rsidR="00B43DE8" w:rsidRPr="00045FD6" w:rsidRDefault="00B43DE8">
            <w:pPr>
              <w:spacing w:line="256" w:lineRule="auto"/>
              <w:jc w:val="both"/>
            </w:pPr>
            <w:r w:rsidRPr="00045FD6">
              <w:t>Ant vamzdžio išorinės sienelės turi būti nurodoma</w:t>
            </w:r>
          </w:p>
        </w:tc>
        <w:tc>
          <w:tcPr>
            <w:tcW w:w="1582" w:type="pct"/>
            <w:tcBorders>
              <w:top w:val="single" w:sz="4" w:space="0" w:color="auto"/>
              <w:left w:val="single" w:sz="4" w:space="0" w:color="auto"/>
              <w:bottom w:val="single" w:sz="4" w:space="0" w:color="auto"/>
              <w:right w:val="single" w:sz="4" w:space="0" w:color="auto"/>
            </w:tcBorders>
            <w:hideMark/>
          </w:tcPr>
          <w:p w14:paraId="7A286562" w14:textId="77777777" w:rsidR="00B43DE8" w:rsidRPr="00045FD6" w:rsidRDefault="00B43DE8">
            <w:pPr>
              <w:spacing w:line="256" w:lineRule="auto"/>
              <w:jc w:val="both"/>
              <w:rPr>
                <w:lang w:eastAsia="lt-LT"/>
              </w:rPr>
            </w:pPr>
            <w:r w:rsidRPr="00045FD6">
              <w:rPr>
                <w:lang w:eastAsia="lt-LT"/>
              </w:rPr>
              <w:t>Žymėjimas:</w:t>
            </w:r>
          </w:p>
          <w:p w14:paraId="7AC662D3" w14:textId="77777777" w:rsidR="00B43DE8" w:rsidRPr="00045FD6" w:rsidRDefault="00B43DE8" w:rsidP="006B02DA">
            <w:pPr>
              <w:numPr>
                <w:ilvl w:val="0"/>
                <w:numId w:val="13"/>
              </w:numPr>
              <w:ind w:left="322" w:hanging="218"/>
              <w:jc w:val="both"/>
              <w:rPr>
                <w:lang w:eastAsia="lt-LT"/>
              </w:rPr>
            </w:pPr>
            <w:r w:rsidRPr="00045FD6">
              <w:rPr>
                <w:lang w:eastAsia="lt-LT"/>
              </w:rPr>
              <w:t>Standartas (EN 1401);</w:t>
            </w:r>
          </w:p>
          <w:p w14:paraId="27CA2D2B" w14:textId="77777777" w:rsidR="00B43DE8" w:rsidRPr="00045FD6" w:rsidRDefault="00B43DE8" w:rsidP="006B02DA">
            <w:pPr>
              <w:numPr>
                <w:ilvl w:val="0"/>
                <w:numId w:val="13"/>
              </w:numPr>
              <w:ind w:left="322" w:hanging="218"/>
              <w:jc w:val="both"/>
              <w:rPr>
                <w:lang w:eastAsia="lt-LT"/>
              </w:rPr>
            </w:pPr>
            <w:r w:rsidRPr="00045FD6">
              <w:rPr>
                <w:lang w:eastAsia="lt-LT"/>
              </w:rPr>
              <w:t>Gamintojas (pvz. Gamintojas);</w:t>
            </w:r>
          </w:p>
          <w:p w14:paraId="12338F7C" w14:textId="77777777" w:rsidR="00B43DE8" w:rsidRPr="00045FD6" w:rsidRDefault="00B43DE8" w:rsidP="006B02DA">
            <w:pPr>
              <w:numPr>
                <w:ilvl w:val="0"/>
                <w:numId w:val="13"/>
              </w:numPr>
              <w:ind w:left="322" w:hanging="218"/>
              <w:jc w:val="both"/>
              <w:rPr>
                <w:lang w:eastAsia="lt-LT"/>
              </w:rPr>
            </w:pPr>
            <w:r w:rsidRPr="00045FD6">
              <w:rPr>
                <w:lang w:eastAsia="lt-LT"/>
              </w:rPr>
              <w:t>Vamzdžio nominalus skersmuo ir sienelės storis (pvz. 110x10);</w:t>
            </w:r>
          </w:p>
          <w:p w14:paraId="5F1438C0" w14:textId="77777777" w:rsidR="00B43DE8" w:rsidRPr="00045FD6" w:rsidRDefault="00B43DE8" w:rsidP="006B02DA">
            <w:pPr>
              <w:numPr>
                <w:ilvl w:val="0"/>
                <w:numId w:val="13"/>
              </w:numPr>
              <w:ind w:left="322" w:hanging="218"/>
              <w:jc w:val="both"/>
              <w:rPr>
                <w:lang w:eastAsia="lt-LT"/>
              </w:rPr>
            </w:pPr>
            <w:r w:rsidRPr="00045FD6">
              <w:rPr>
                <w:lang w:eastAsia="lt-LT"/>
              </w:rPr>
              <w:t>Apkrovos klasė (SN4 arba SN8);</w:t>
            </w:r>
          </w:p>
          <w:p w14:paraId="25D1FA23" w14:textId="77777777" w:rsidR="00B43DE8" w:rsidRPr="00045FD6" w:rsidRDefault="00B43DE8" w:rsidP="006B02DA">
            <w:pPr>
              <w:numPr>
                <w:ilvl w:val="0"/>
                <w:numId w:val="13"/>
              </w:numPr>
              <w:ind w:left="322" w:hanging="218"/>
              <w:jc w:val="both"/>
              <w:rPr>
                <w:lang w:eastAsia="lt-LT"/>
              </w:rPr>
            </w:pPr>
            <w:r w:rsidRPr="00045FD6">
              <w:rPr>
                <w:lang w:eastAsia="lt-LT"/>
              </w:rPr>
              <w:t>Medžiaga (PVC);</w:t>
            </w:r>
          </w:p>
          <w:p w14:paraId="0375E922" w14:textId="77777777" w:rsidR="00B43DE8" w:rsidRPr="00045FD6" w:rsidRDefault="00B43DE8" w:rsidP="006B02DA">
            <w:pPr>
              <w:numPr>
                <w:ilvl w:val="0"/>
                <w:numId w:val="13"/>
              </w:numPr>
              <w:ind w:left="322" w:hanging="218"/>
              <w:jc w:val="both"/>
            </w:pPr>
            <w:r w:rsidRPr="00045FD6">
              <w:rPr>
                <w:lang w:eastAsia="lt-LT"/>
              </w:rPr>
              <w:t>Gamybos data (pvz. mmyy).</w:t>
            </w:r>
          </w:p>
        </w:tc>
        <w:tc>
          <w:tcPr>
            <w:tcW w:w="863" w:type="pct"/>
            <w:tcBorders>
              <w:top w:val="single" w:sz="4" w:space="0" w:color="auto"/>
              <w:left w:val="single" w:sz="4" w:space="0" w:color="auto"/>
              <w:bottom w:val="single" w:sz="4" w:space="0" w:color="auto"/>
              <w:right w:val="single" w:sz="4" w:space="0" w:color="auto"/>
            </w:tcBorders>
          </w:tcPr>
          <w:p w14:paraId="5D7D7DB7" w14:textId="77777777" w:rsidR="00B43DE8" w:rsidRPr="00045FD6" w:rsidRDefault="00B43DE8">
            <w:pPr>
              <w:spacing w:line="256" w:lineRule="auto"/>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324CB072" w14:textId="77777777" w:rsidR="00B43DE8" w:rsidRPr="00045FD6" w:rsidRDefault="00B43DE8">
            <w:pPr>
              <w:spacing w:line="256" w:lineRule="auto"/>
              <w:jc w:val="both"/>
              <w:rPr>
                <w:lang w:eastAsia="lt-LT"/>
              </w:rPr>
            </w:pPr>
          </w:p>
        </w:tc>
      </w:tr>
      <w:tr w:rsidR="00B43DE8" w:rsidRPr="00045FD6" w14:paraId="553FFEFA" w14:textId="77777777" w:rsidTr="00B43DE8">
        <w:tc>
          <w:tcPr>
            <w:tcW w:w="228" w:type="pct"/>
            <w:tcBorders>
              <w:top w:val="single" w:sz="4" w:space="0" w:color="auto"/>
              <w:left w:val="single" w:sz="4" w:space="0" w:color="auto"/>
              <w:bottom w:val="single" w:sz="4" w:space="0" w:color="auto"/>
              <w:right w:val="single" w:sz="4" w:space="0" w:color="auto"/>
            </w:tcBorders>
          </w:tcPr>
          <w:p w14:paraId="4FC7F29E"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44B36B3E" w14:textId="77777777" w:rsidR="00B43DE8" w:rsidRPr="00045FD6" w:rsidRDefault="00B43DE8">
            <w:pPr>
              <w:spacing w:line="256" w:lineRule="auto"/>
              <w:jc w:val="both"/>
            </w:pPr>
            <w:r w:rsidRPr="00045FD6">
              <w:t>Vamzdžių sujungimas</w:t>
            </w:r>
          </w:p>
        </w:tc>
        <w:tc>
          <w:tcPr>
            <w:tcW w:w="1582" w:type="pct"/>
            <w:tcBorders>
              <w:top w:val="single" w:sz="4" w:space="0" w:color="auto"/>
              <w:left w:val="single" w:sz="4" w:space="0" w:color="auto"/>
              <w:bottom w:val="single" w:sz="4" w:space="0" w:color="auto"/>
              <w:right w:val="single" w:sz="4" w:space="0" w:color="auto"/>
            </w:tcBorders>
            <w:hideMark/>
          </w:tcPr>
          <w:p w14:paraId="32260D2E" w14:textId="77777777" w:rsidR="00B43DE8" w:rsidRPr="00045FD6" w:rsidRDefault="00B43DE8">
            <w:pPr>
              <w:spacing w:line="256" w:lineRule="auto"/>
              <w:jc w:val="both"/>
              <w:rPr>
                <w:lang w:eastAsia="lt-LT"/>
              </w:rPr>
            </w:pPr>
            <w:r w:rsidRPr="00045FD6">
              <w:rPr>
                <w:lang w:eastAsia="lt-LT"/>
              </w:rPr>
              <w:t>Mova, lygus galas tipo jungtis.</w:t>
            </w:r>
          </w:p>
        </w:tc>
        <w:tc>
          <w:tcPr>
            <w:tcW w:w="863" w:type="pct"/>
            <w:tcBorders>
              <w:top w:val="single" w:sz="4" w:space="0" w:color="auto"/>
              <w:left w:val="single" w:sz="4" w:space="0" w:color="auto"/>
              <w:bottom w:val="single" w:sz="4" w:space="0" w:color="auto"/>
              <w:right w:val="single" w:sz="4" w:space="0" w:color="auto"/>
            </w:tcBorders>
          </w:tcPr>
          <w:p w14:paraId="78D46783" w14:textId="77777777" w:rsidR="00B43DE8" w:rsidRPr="00045FD6" w:rsidRDefault="00B43DE8">
            <w:pPr>
              <w:spacing w:line="256" w:lineRule="auto"/>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07940993" w14:textId="77777777" w:rsidR="00B43DE8" w:rsidRPr="00045FD6" w:rsidRDefault="00B43DE8">
            <w:pPr>
              <w:spacing w:line="256" w:lineRule="auto"/>
              <w:jc w:val="both"/>
              <w:rPr>
                <w:lang w:eastAsia="lt-LT"/>
              </w:rPr>
            </w:pPr>
          </w:p>
        </w:tc>
      </w:tr>
      <w:tr w:rsidR="00B43DE8" w:rsidRPr="00045FD6" w14:paraId="75E5D35D" w14:textId="77777777" w:rsidTr="00B43DE8">
        <w:tc>
          <w:tcPr>
            <w:tcW w:w="228" w:type="pct"/>
            <w:tcBorders>
              <w:top w:val="single" w:sz="4" w:space="0" w:color="auto"/>
              <w:left w:val="single" w:sz="4" w:space="0" w:color="auto"/>
              <w:bottom w:val="single" w:sz="4" w:space="0" w:color="auto"/>
              <w:right w:val="single" w:sz="4" w:space="0" w:color="auto"/>
            </w:tcBorders>
          </w:tcPr>
          <w:p w14:paraId="1325ADF7"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278F9AD9" w14:textId="77777777" w:rsidR="00B43DE8" w:rsidRPr="00045FD6" w:rsidRDefault="00B43DE8">
            <w:pPr>
              <w:spacing w:line="256" w:lineRule="auto"/>
              <w:jc w:val="both"/>
            </w:pPr>
            <w:r w:rsidRPr="00045FD6">
              <w:t>Tarpinė</w:t>
            </w:r>
          </w:p>
        </w:tc>
        <w:tc>
          <w:tcPr>
            <w:tcW w:w="1582" w:type="pct"/>
            <w:tcBorders>
              <w:top w:val="single" w:sz="4" w:space="0" w:color="auto"/>
              <w:left w:val="single" w:sz="4" w:space="0" w:color="auto"/>
              <w:bottom w:val="single" w:sz="4" w:space="0" w:color="auto"/>
              <w:right w:val="single" w:sz="4" w:space="0" w:color="auto"/>
            </w:tcBorders>
            <w:hideMark/>
          </w:tcPr>
          <w:p w14:paraId="4B344090" w14:textId="77777777" w:rsidR="00B43DE8" w:rsidRPr="00045FD6" w:rsidRDefault="00B43DE8">
            <w:pPr>
              <w:pStyle w:val="Sraopastraipa"/>
              <w:spacing w:line="256" w:lineRule="auto"/>
              <w:ind w:left="0"/>
              <w:jc w:val="both"/>
              <w:rPr>
                <w:color w:val="000000"/>
              </w:rPr>
            </w:pPr>
            <w:r w:rsidRPr="00045FD6">
              <w:rPr>
                <w:lang w:eastAsia="lt-LT"/>
              </w:rPr>
              <w:t xml:space="preserve">NBR pagal </w:t>
            </w:r>
            <w:r w:rsidRPr="00045FD6">
              <w:t>LST EN 681-1 arba kita lygiavertė medžiaga.</w:t>
            </w:r>
          </w:p>
        </w:tc>
        <w:tc>
          <w:tcPr>
            <w:tcW w:w="863" w:type="pct"/>
            <w:tcBorders>
              <w:top w:val="single" w:sz="4" w:space="0" w:color="auto"/>
              <w:left w:val="single" w:sz="4" w:space="0" w:color="auto"/>
              <w:bottom w:val="single" w:sz="4" w:space="0" w:color="auto"/>
              <w:right w:val="single" w:sz="4" w:space="0" w:color="auto"/>
            </w:tcBorders>
          </w:tcPr>
          <w:p w14:paraId="2E9DA3F6"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70A7F16D" w14:textId="77777777" w:rsidR="00B43DE8" w:rsidRPr="00045FD6" w:rsidRDefault="00B43DE8">
            <w:pPr>
              <w:pStyle w:val="Sraopastraipa"/>
              <w:spacing w:line="256" w:lineRule="auto"/>
              <w:ind w:left="0"/>
              <w:jc w:val="both"/>
              <w:rPr>
                <w:lang w:eastAsia="lt-LT"/>
              </w:rPr>
            </w:pPr>
          </w:p>
        </w:tc>
      </w:tr>
      <w:tr w:rsidR="00B43DE8" w:rsidRPr="00045FD6" w14:paraId="1B11A34D" w14:textId="77777777" w:rsidTr="00B43DE8">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CEA7EDD" w14:textId="77777777" w:rsidR="00B43DE8" w:rsidRPr="00045FD6" w:rsidRDefault="00B43DE8">
            <w:pPr>
              <w:pStyle w:val="Sraopastraipa"/>
              <w:spacing w:line="256" w:lineRule="auto"/>
              <w:ind w:left="0"/>
              <w:jc w:val="center"/>
              <w:rPr>
                <w:lang w:eastAsia="lt-LT"/>
              </w:rPr>
            </w:pPr>
            <w:r w:rsidRPr="00045FD6">
              <w:rPr>
                <w:b/>
                <w:lang w:eastAsia="lt-LT"/>
              </w:rPr>
              <w:t>Dokumentai</w:t>
            </w:r>
          </w:p>
        </w:tc>
      </w:tr>
      <w:tr w:rsidR="00B43DE8" w:rsidRPr="00045FD6" w14:paraId="3F30B602" w14:textId="77777777" w:rsidTr="00B43DE8">
        <w:tc>
          <w:tcPr>
            <w:tcW w:w="228" w:type="pct"/>
            <w:tcBorders>
              <w:top w:val="single" w:sz="4" w:space="0" w:color="auto"/>
              <w:left w:val="single" w:sz="4" w:space="0" w:color="auto"/>
              <w:bottom w:val="single" w:sz="4" w:space="0" w:color="auto"/>
              <w:right w:val="single" w:sz="4" w:space="0" w:color="auto"/>
            </w:tcBorders>
          </w:tcPr>
          <w:p w14:paraId="0EB29199"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73885F23" w14:textId="77777777" w:rsidR="00B43DE8" w:rsidRPr="00045FD6" w:rsidRDefault="00B43DE8">
            <w:pPr>
              <w:spacing w:line="256" w:lineRule="auto"/>
              <w:jc w:val="both"/>
            </w:pPr>
            <w:r w:rsidRPr="00045FD6">
              <w:t>Dokumentai pateikiami pirkimo metu</w:t>
            </w:r>
          </w:p>
        </w:tc>
        <w:tc>
          <w:tcPr>
            <w:tcW w:w="1582" w:type="pct"/>
            <w:tcBorders>
              <w:top w:val="single" w:sz="4" w:space="0" w:color="auto"/>
              <w:left w:val="single" w:sz="4" w:space="0" w:color="auto"/>
              <w:bottom w:val="single" w:sz="4" w:space="0" w:color="auto"/>
              <w:right w:val="single" w:sz="4" w:space="0" w:color="auto"/>
            </w:tcBorders>
            <w:hideMark/>
          </w:tcPr>
          <w:p w14:paraId="51B6C9A2" w14:textId="77777777" w:rsidR="00B43DE8" w:rsidRPr="00045FD6" w:rsidRDefault="00B43DE8">
            <w:pPr>
              <w:pStyle w:val="Sraopastraipa"/>
              <w:spacing w:line="256" w:lineRule="auto"/>
              <w:ind w:left="0"/>
              <w:jc w:val="both"/>
              <w:rPr>
                <w:lang w:eastAsia="lt-LT"/>
              </w:rPr>
            </w:pPr>
            <w:r w:rsidRPr="00045FD6">
              <w:t>Eksploatacinių savybių deklaraciją (pagal STR 1.01.04:2015</w:t>
            </w:r>
            <w:r w:rsidR="00F32E34" w:rsidRPr="00045FD6">
              <w:t xml:space="preserve"> lietuvių k.</w:t>
            </w:r>
            <w:r w:rsidRPr="00045FD6">
              <w:t>).</w:t>
            </w:r>
          </w:p>
        </w:tc>
        <w:tc>
          <w:tcPr>
            <w:tcW w:w="863" w:type="pct"/>
            <w:tcBorders>
              <w:top w:val="single" w:sz="4" w:space="0" w:color="auto"/>
              <w:left w:val="single" w:sz="4" w:space="0" w:color="auto"/>
              <w:bottom w:val="single" w:sz="4" w:space="0" w:color="auto"/>
              <w:right w:val="single" w:sz="4" w:space="0" w:color="auto"/>
            </w:tcBorders>
          </w:tcPr>
          <w:p w14:paraId="6C6238DF"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0F2CA7DE" w14:textId="77777777" w:rsidR="00B43DE8" w:rsidRPr="00045FD6" w:rsidRDefault="00B43DE8">
            <w:pPr>
              <w:pStyle w:val="Sraopastraipa"/>
              <w:spacing w:line="256" w:lineRule="auto"/>
              <w:ind w:left="0"/>
              <w:jc w:val="both"/>
              <w:rPr>
                <w:lang w:eastAsia="lt-LT"/>
              </w:rPr>
            </w:pPr>
          </w:p>
        </w:tc>
      </w:tr>
      <w:tr w:rsidR="00B43DE8" w:rsidRPr="00045FD6" w14:paraId="442A1D4B" w14:textId="77777777" w:rsidTr="00B43DE8">
        <w:tc>
          <w:tcPr>
            <w:tcW w:w="228" w:type="pct"/>
            <w:tcBorders>
              <w:top w:val="single" w:sz="4" w:space="0" w:color="auto"/>
              <w:left w:val="single" w:sz="4" w:space="0" w:color="auto"/>
              <w:bottom w:val="single" w:sz="4" w:space="0" w:color="auto"/>
              <w:right w:val="single" w:sz="4" w:space="0" w:color="auto"/>
            </w:tcBorders>
          </w:tcPr>
          <w:p w14:paraId="4AC333B5"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3DA37D72" w14:textId="77777777" w:rsidR="00B43DE8" w:rsidRPr="00045FD6" w:rsidRDefault="00B43DE8">
            <w:pPr>
              <w:spacing w:line="256" w:lineRule="auto"/>
              <w:jc w:val="both"/>
            </w:pPr>
            <w:r w:rsidRPr="00045FD6">
              <w:t>Dokumentai pateikiami pristatant medžiagas</w:t>
            </w:r>
          </w:p>
        </w:tc>
        <w:tc>
          <w:tcPr>
            <w:tcW w:w="1582" w:type="pct"/>
            <w:tcBorders>
              <w:top w:val="single" w:sz="4" w:space="0" w:color="auto"/>
              <w:left w:val="single" w:sz="4" w:space="0" w:color="auto"/>
              <w:bottom w:val="single" w:sz="4" w:space="0" w:color="auto"/>
              <w:right w:val="single" w:sz="4" w:space="0" w:color="auto"/>
            </w:tcBorders>
            <w:hideMark/>
          </w:tcPr>
          <w:p w14:paraId="44105E53" w14:textId="77777777" w:rsidR="00B43DE8" w:rsidRPr="00045FD6" w:rsidRDefault="00F32E34">
            <w:pPr>
              <w:pStyle w:val="Sraopastraipa"/>
              <w:spacing w:line="256" w:lineRule="auto"/>
              <w:ind w:left="0"/>
              <w:jc w:val="both"/>
              <w:rPr>
                <w:lang w:eastAsia="lt-LT"/>
              </w:rPr>
            </w:pPr>
            <w:r w:rsidRPr="00045FD6">
              <w:t>Eksploatacinių savybių deklaraciją (pagal STR 1.01.04:2015 lietuvių k.).</w:t>
            </w:r>
          </w:p>
        </w:tc>
        <w:tc>
          <w:tcPr>
            <w:tcW w:w="863" w:type="pct"/>
            <w:tcBorders>
              <w:top w:val="single" w:sz="4" w:space="0" w:color="auto"/>
              <w:left w:val="single" w:sz="4" w:space="0" w:color="auto"/>
              <w:bottom w:val="single" w:sz="4" w:space="0" w:color="auto"/>
              <w:right w:val="single" w:sz="4" w:space="0" w:color="auto"/>
            </w:tcBorders>
          </w:tcPr>
          <w:p w14:paraId="42FF5CCF"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5998560D" w14:textId="77777777" w:rsidR="00B43DE8" w:rsidRPr="00045FD6" w:rsidRDefault="00B43DE8">
            <w:pPr>
              <w:pStyle w:val="Sraopastraipa"/>
              <w:spacing w:line="256" w:lineRule="auto"/>
              <w:ind w:left="0"/>
              <w:jc w:val="both"/>
              <w:rPr>
                <w:lang w:eastAsia="lt-LT"/>
              </w:rPr>
            </w:pPr>
          </w:p>
        </w:tc>
      </w:tr>
      <w:tr w:rsidR="00B43DE8" w:rsidRPr="00045FD6" w14:paraId="46D6909A" w14:textId="77777777" w:rsidTr="00B43DE8">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F2E7FD0" w14:textId="77777777" w:rsidR="001F557E" w:rsidRDefault="001F557E">
            <w:pPr>
              <w:pStyle w:val="Sraopastraipa"/>
              <w:spacing w:line="256" w:lineRule="auto"/>
              <w:ind w:left="0"/>
              <w:jc w:val="center"/>
              <w:rPr>
                <w:b/>
              </w:rPr>
            </w:pPr>
          </w:p>
          <w:p w14:paraId="580D902F" w14:textId="77777777" w:rsidR="001F557E" w:rsidRDefault="001F557E">
            <w:pPr>
              <w:pStyle w:val="Sraopastraipa"/>
              <w:spacing w:line="256" w:lineRule="auto"/>
              <w:ind w:left="0"/>
              <w:jc w:val="center"/>
              <w:rPr>
                <w:b/>
              </w:rPr>
            </w:pPr>
          </w:p>
          <w:p w14:paraId="7F5F56D3" w14:textId="77777777" w:rsidR="001F557E" w:rsidRDefault="001F557E">
            <w:pPr>
              <w:pStyle w:val="Sraopastraipa"/>
              <w:spacing w:line="256" w:lineRule="auto"/>
              <w:ind w:left="0"/>
              <w:jc w:val="center"/>
              <w:rPr>
                <w:b/>
              </w:rPr>
            </w:pPr>
          </w:p>
          <w:p w14:paraId="1EB2A7A8" w14:textId="1B6150A4" w:rsidR="00B43DE8" w:rsidRPr="00045FD6" w:rsidRDefault="00B43DE8">
            <w:pPr>
              <w:pStyle w:val="Sraopastraipa"/>
              <w:spacing w:line="256" w:lineRule="auto"/>
              <w:ind w:left="0"/>
              <w:jc w:val="center"/>
              <w:rPr>
                <w:lang w:eastAsia="lt-LT"/>
              </w:rPr>
            </w:pPr>
            <w:r w:rsidRPr="00045FD6">
              <w:rPr>
                <w:b/>
              </w:rPr>
              <w:t>Pasirenkami parametrai</w:t>
            </w:r>
          </w:p>
        </w:tc>
      </w:tr>
      <w:tr w:rsidR="00B43DE8" w:rsidRPr="00045FD6" w14:paraId="141A0F38" w14:textId="77777777" w:rsidTr="00B43DE8">
        <w:tc>
          <w:tcPr>
            <w:tcW w:w="228" w:type="pct"/>
            <w:tcBorders>
              <w:top w:val="single" w:sz="4" w:space="0" w:color="auto"/>
              <w:left w:val="single" w:sz="4" w:space="0" w:color="auto"/>
              <w:bottom w:val="single" w:sz="4" w:space="0" w:color="auto"/>
              <w:right w:val="single" w:sz="4" w:space="0" w:color="auto"/>
            </w:tcBorders>
          </w:tcPr>
          <w:p w14:paraId="3076431B"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43F93082" w14:textId="77777777" w:rsidR="00B43DE8" w:rsidRPr="00045FD6" w:rsidRDefault="00B43DE8">
            <w:pPr>
              <w:spacing w:line="256" w:lineRule="auto"/>
              <w:jc w:val="both"/>
            </w:pPr>
            <w:r w:rsidRPr="00045FD6">
              <w:t>PVC apkrovos klasė</w:t>
            </w:r>
          </w:p>
        </w:tc>
        <w:tc>
          <w:tcPr>
            <w:tcW w:w="1582" w:type="pct"/>
            <w:tcBorders>
              <w:top w:val="single" w:sz="4" w:space="0" w:color="auto"/>
              <w:left w:val="single" w:sz="4" w:space="0" w:color="auto"/>
              <w:bottom w:val="single" w:sz="4" w:space="0" w:color="auto"/>
              <w:right w:val="single" w:sz="4" w:space="0" w:color="auto"/>
            </w:tcBorders>
            <w:hideMark/>
          </w:tcPr>
          <w:p w14:paraId="49C6D2ED" w14:textId="77777777" w:rsidR="00B43DE8" w:rsidRPr="00045FD6" w:rsidRDefault="00B43DE8" w:rsidP="00180004">
            <w:pPr>
              <w:spacing w:afterLines="10" w:after="24" w:line="256" w:lineRule="auto"/>
              <w:jc w:val="both"/>
            </w:pPr>
            <w:r w:rsidRPr="00045FD6">
              <w:t>Nurodoma užsakant:</w:t>
            </w:r>
          </w:p>
          <w:p w14:paraId="6B96B6EC" w14:textId="77777777" w:rsidR="00B43DE8" w:rsidRPr="00045FD6" w:rsidRDefault="00B43DE8" w:rsidP="006B02DA">
            <w:pPr>
              <w:numPr>
                <w:ilvl w:val="0"/>
                <w:numId w:val="13"/>
              </w:numPr>
              <w:ind w:left="322" w:hanging="218"/>
              <w:jc w:val="both"/>
              <w:rPr>
                <w:lang w:eastAsia="lt-LT"/>
              </w:rPr>
            </w:pPr>
            <w:r w:rsidRPr="00045FD6">
              <w:rPr>
                <w:lang w:eastAsia="lt-LT"/>
              </w:rPr>
              <w:t>SN4;</w:t>
            </w:r>
          </w:p>
          <w:p w14:paraId="0FF459FF" w14:textId="77777777" w:rsidR="00B43DE8" w:rsidRPr="00045FD6" w:rsidRDefault="00B43DE8" w:rsidP="006B02DA">
            <w:pPr>
              <w:numPr>
                <w:ilvl w:val="0"/>
                <w:numId w:val="13"/>
              </w:numPr>
              <w:ind w:left="322" w:hanging="218"/>
              <w:jc w:val="both"/>
              <w:rPr>
                <w:lang w:eastAsia="lt-LT"/>
              </w:rPr>
            </w:pPr>
            <w:r w:rsidRPr="00045FD6">
              <w:rPr>
                <w:lang w:eastAsia="lt-LT"/>
              </w:rPr>
              <w:t>SN8.</w:t>
            </w:r>
          </w:p>
        </w:tc>
        <w:tc>
          <w:tcPr>
            <w:tcW w:w="863" w:type="pct"/>
            <w:tcBorders>
              <w:top w:val="single" w:sz="4" w:space="0" w:color="auto"/>
              <w:left w:val="single" w:sz="4" w:space="0" w:color="auto"/>
              <w:bottom w:val="single" w:sz="4" w:space="0" w:color="auto"/>
              <w:right w:val="single" w:sz="4" w:space="0" w:color="auto"/>
            </w:tcBorders>
          </w:tcPr>
          <w:p w14:paraId="2C2D5298"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61C66B95" w14:textId="77777777" w:rsidR="00B43DE8" w:rsidRPr="00045FD6" w:rsidRDefault="00B43DE8">
            <w:pPr>
              <w:pStyle w:val="Sraopastraipa"/>
              <w:spacing w:line="256" w:lineRule="auto"/>
              <w:ind w:left="0"/>
              <w:jc w:val="both"/>
              <w:rPr>
                <w:lang w:eastAsia="lt-LT"/>
              </w:rPr>
            </w:pPr>
          </w:p>
        </w:tc>
      </w:tr>
      <w:tr w:rsidR="00B43DE8" w:rsidRPr="00045FD6" w14:paraId="72791A53" w14:textId="77777777" w:rsidTr="00B43DE8">
        <w:tc>
          <w:tcPr>
            <w:tcW w:w="228" w:type="pct"/>
            <w:tcBorders>
              <w:top w:val="single" w:sz="4" w:space="0" w:color="auto"/>
              <w:left w:val="single" w:sz="4" w:space="0" w:color="auto"/>
              <w:bottom w:val="single" w:sz="4" w:space="0" w:color="auto"/>
              <w:right w:val="single" w:sz="4" w:space="0" w:color="auto"/>
            </w:tcBorders>
          </w:tcPr>
          <w:p w14:paraId="46C693E3"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4B243C50" w14:textId="77777777" w:rsidR="00B43DE8" w:rsidRPr="00045FD6" w:rsidRDefault="00B43DE8">
            <w:pPr>
              <w:spacing w:line="256" w:lineRule="auto"/>
              <w:jc w:val="both"/>
            </w:pPr>
            <w:r w:rsidRPr="00045FD6">
              <w:t>Išorinis vamzdžio skersmuo</w:t>
            </w:r>
          </w:p>
        </w:tc>
        <w:tc>
          <w:tcPr>
            <w:tcW w:w="1582" w:type="pct"/>
            <w:tcBorders>
              <w:top w:val="single" w:sz="4" w:space="0" w:color="auto"/>
              <w:left w:val="single" w:sz="4" w:space="0" w:color="auto"/>
              <w:bottom w:val="single" w:sz="4" w:space="0" w:color="auto"/>
              <w:right w:val="single" w:sz="4" w:space="0" w:color="auto"/>
            </w:tcBorders>
            <w:hideMark/>
          </w:tcPr>
          <w:p w14:paraId="482AA287" w14:textId="77777777" w:rsidR="0079250A" w:rsidRPr="00045FD6" w:rsidRDefault="00B43DE8">
            <w:pPr>
              <w:spacing w:line="254" w:lineRule="auto"/>
              <w:jc w:val="both"/>
              <w:rPr>
                <w:lang w:eastAsia="lt-LT"/>
              </w:rPr>
            </w:pPr>
            <w:r w:rsidRPr="00045FD6">
              <w:rPr>
                <w:lang w:eastAsia="lt-LT"/>
              </w:rPr>
              <w:t>Nurodoma užsakant:</w:t>
            </w:r>
          </w:p>
          <w:p w14:paraId="26A9EA3D" w14:textId="77777777" w:rsidR="00B43DE8" w:rsidRPr="00045FD6" w:rsidRDefault="00B43DE8" w:rsidP="006B02DA">
            <w:pPr>
              <w:numPr>
                <w:ilvl w:val="0"/>
                <w:numId w:val="13"/>
              </w:numPr>
              <w:ind w:left="322" w:hanging="218"/>
              <w:jc w:val="both"/>
              <w:rPr>
                <w:lang w:eastAsia="lt-LT"/>
              </w:rPr>
            </w:pPr>
            <w:r w:rsidRPr="00045FD6">
              <w:rPr>
                <w:lang w:eastAsia="lt-LT"/>
              </w:rPr>
              <w:t>1</w:t>
            </w:r>
            <w:r w:rsidR="0079250A" w:rsidRPr="00045FD6">
              <w:rPr>
                <w:lang w:eastAsia="lt-LT"/>
              </w:rPr>
              <w:t>10</w:t>
            </w:r>
            <w:r w:rsidRPr="00045FD6">
              <w:rPr>
                <w:lang w:eastAsia="lt-LT"/>
              </w:rPr>
              <w:t xml:space="preserve"> mm;</w:t>
            </w:r>
          </w:p>
          <w:p w14:paraId="5F8BEDCA" w14:textId="77777777" w:rsidR="00B43DE8" w:rsidRPr="00045FD6" w:rsidRDefault="0079250A" w:rsidP="006B02DA">
            <w:pPr>
              <w:numPr>
                <w:ilvl w:val="0"/>
                <w:numId w:val="13"/>
              </w:numPr>
              <w:ind w:left="322" w:hanging="218"/>
              <w:jc w:val="both"/>
            </w:pPr>
            <w:r w:rsidRPr="00045FD6">
              <w:rPr>
                <w:lang w:eastAsia="lt-LT"/>
              </w:rPr>
              <w:t>160</w:t>
            </w:r>
            <w:r w:rsidR="00D24C35" w:rsidRPr="00045FD6">
              <w:rPr>
                <w:lang w:eastAsia="lt-LT"/>
              </w:rPr>
              <w:t xml:space="preserve"> mm.</w:t>
            </w:r>
          </w:p>
        </w:tc>
        <w:tc>
          <w:tcPr>
            <w:tcW w:w="863" w:type="pct"/>
            <w:tcBorders>
              <w:top w:val="single" w:sz="4" w:space="0" w:color="auto"/>
              <w:left w:val="single" w:sz="4" w:space="0" w:color="auto"/>
              <w:bottom w:val="single" w:sz="4" w:space="0" w:color="auto"/>
              <w:right w:val="single" w:sz="4" w:space="0" w:color="auto"/>
            </w:tcBorders>
          </w:tcPr>
          <w:p w14:paraId="162E511A"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09EA0972" w14:textId="77777777" w:rsidR="00B43DE8" w:rsidRPr="00045FD6" w:rsidRDefault="00B43DE8">
            <w:pPr>
              <w:pStyle w:val="Sraopastraipa"/>
              <w:spacing w:line="256" w:lineRule="auto"/>
              <w:ind w:left="0"/>
              <w:jc w:val="both"/>
              <w:rPr>
                <w:lang w:eastAsia="lt-LT"/>
              </w:rPr>
            </w:pPr>
          </w:p>
        </w:tc>
      </w:tr>
      <w:tr w:rsidR="00B43DE8" w:rsidRPr="00045FD6" w14:paraId="7C4FD256" w14:textId="77777777" w:rsidTr="00B43DE8">
        <w:tc>
          <w:tcPr>
            <w:tcW w:w="228" w:type="pct"/>
            <w:tcBorders>
              <w:top w:val="single" w:sz="4" w:space="0" w:color="auto"/>
              <w:left w:val="single" w:sz="4" w:space="0" w:color="auto"/>
              <w:bottom w:val="single" w:sz="4" w:space="0" w:color="auto"/>
              <w:right w:val="single" w:sz="4" w:space="0" w:color="auto"/>
            </w:tcBorders>
          </w:tcPr>
          <w:p w14:paraId="2AF3E009"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68E672BD" w14:textId="77777777" w:rsidR="00B43DE8" w:rsidRPr="00045FD6" w:rsidRDefault="00B43DE8">
            <w:pPr>
              <w:spacing w:line="256" w:lineRule="auto"/>
              <w:jc w:val="both"/>
            </w:pPr>
            <w:r w:rsidRPr="00045FD6">
              <w:t>Fasoninės dalys</w:t>
            </w:r>
          </w:p>
        </w:tc>
        <w:tc>
          <w:tcPr>
            <w:tcW w:w="1582" w:type="pct"/>
            <w:tcBorders>
              <w:top w:val="single" w:sz="4" w:space="0" w:color="auto"/>
              <w:left w:val="single" w:sz="4" w:space="0" w:color="auto"/>
              <w:bottom w:val="single" w:sz="4" w:space="0" w:color="auto"/>
              <w:right w:val="single" w:sz="4" w:space="0" w:color="auto"/>
            </w:tcBorders>
          </w:tcPr>
          <w:p w14:paraId="6BCCA2B6" w14:textId="77777777" w:rsidR="00B43DE8" w:rsidRPr="00045FD6" w:rsidRDefault="00B43DE8">
            <w:pPr>
              <w:spacing w:line="254" w:lineRule="auto"/>
              <w:jc w:val="both"/>
              <w:rPr>
                <w:lang w:eastAsia="lt-LT"/>
              </w:rPr>
            </w:pPr>
            <w:r w:rsidRPr="00045FD6">
              <w:rPr>
                <w:lang w:eastAsia="lt-LT"/>
              </w:rPr>
              <w:t>Nurodoma užsakant:</w:t>
            </w:r>
          </w:p>
          <w:p w14:paraId="248B0918" w14:textId="77777777" w:rsidR="00B43DE8" w:rsidRPr="00045FD6" w:rsidRDefault="00B43DE8" w:rsidP="006B02DA">
            <w:pPr>
              <w:numPr>
                <w:ilvl w:val="0"/>
                <w:numId w:val="13"/>
              </w:numPr>
              <w:ind w:left="322" w:hanging="218"/>
              <w:jc w:val="both"/>
              <w:rPr>
                <w:lang w:eastAsia="lt-LT"/>
              </w:rPr>
            </w:pPr>
            <w:r w:rsidRPr="00045FD6">
              <w:rPr>
                <w:lang w:eastAsia="lt-LT"/>
              </w:rPr>
              <w:t>Trišakis</w:t>
            </w:r>
          </w:p>
          <w:p w14:paraId="04E8A3A1" w14:textId="77777777" w:rsidR="00B43DE8" w:rsidRPr="00045FD6" w:rsidRDefault="00B43DE8">
            <w:pPr>
              <w:spacing w:line="254" w:lineRule="auto"/>
              <w:jc w:val="both"/>
              <w:rPr>
                <w:lang w:eastAsia="lt-LT"/>
              </w:rPr>
            </w:pPr>
            <w:r w:rsidRPr="00045FD6">
              <w:rPr>
                <w:noProof/>
                <w:lang w:eastAsia="lt-LT"/>
              </w:rPr>
              <w:lastRenderedPageBreak/>
              <w:drawing>
                <wp:inline distT="0" distB="0" distL="0" distR="0" wp14:anchorId="5455425C" wp14:editId="65DFAFF4">
                  <wp:extent cx="1457325" cy="1800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7325" cy="1800225"/>
                          </a:xfrm>
                          <a:prstGeom prst="rect">
                            <a:avLst/>
                          </a:prstGeom>
                          <a:noFill/>
                          <a:ln>
                            <a:noFill/>
                          </a:ln>
                        </pic:spPr>
                      </pic:pic>
                    </a:graphicData>
                  </a:graphic>
                </wp:inline>
              </w:drawing>
            </w:r>
            <w:r w:rsidRPr="00045FD6">
              <w:rPr>
                <w:lang w:eastAsia="lt-LT"/>
              </w:rPr>
              <w:t xml:space="preserve"> </w:t>
            </w:r>
            <w:r w:rsidRPr="00045FD6">
              <w:rPr>
                <w:noProof/>
                <w:lang w:eastAsia="lt-LT"/>
              </w:rPr>
              <w:drawing>
                <wp:inline distT="0" distB="0" distL="0" distR="0" wp14:anchorId="516E14C8" wp14:editId="07202124">
                  <wp:extent cx="1476375" cy="18478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6375" cy="1847850"/>
                          </a:xfrm>
                          <a:prstGeom prst="rect">
                            <a:avLst/>
                          </a:prstGeom>
                          <a:noFill/>
                          <a:ln>
                            <a:noFill/>
                          </a:ln>
                        </pic:spPr>
                      </pic:pic>
                    </a:graphicData>
                  </a:graphic>
                </wp:inline>
              </w:drawing>
            </w:r>
          </w:p>
          <w:p w14:paraId="6BDA1D05" w14:textId="77777777" w:rsidR="00B43DE8" w:rsidRPr="00045FD6" w:rsidRDefault="00B43DE8">
            <w:pPr>
              <w:spacing w:line="254" w:lineRule="auto"/>
              <w:jc w:val="both"/>
              <w:rPr>
                <w:lang w:eastAsia="lt-LT"/>
              </w:rPr>
            </w:pPr>
          </w:p>
          <w:p w14:paraId="2998383D" w14:textId="77777777" w:rsidR="00B43DE8" w:rsidRPr="00045FD6" w:rsidRDefault="00B43DE8" w:rsidP="006B02DA">
            <w:pPr>
              <w:numPr>
                <w:ilvl w:val="0"/>
                <w:numId w:val="13"/>
              </w:numPr>
              <w:ind w:left="322" w:hanging="218"/>
              <w:jc w:val="both"/>
              <w:rPr>
                <w:lang w:eastAsia="lt-LT"/>
              </w:rPr>
            </w:pPr>
            <w:r w:rsidRPr="00045FD6">
              <w:rPr>
                <w:lang w:eastAsia="lt-LT"/>
              </w:rPr>
              <w:t>Alkūnė (90º, 45º, 30º, 15º):</w:t>
            </w:r>
          </w:p>
          <w:p w14:paraId="4FB23388" w14:textId="77777777" w:rsidR="00B43DE8" w:rsidRPr="00045FD6" w:rsidRDefault="00B43DE8">
            <w:pPr>
              <w:spacing w:line="254" w:lineRule="auto"/>
              <w:ind w:left="104"/>
              <w:contextualSpacing/>
              <w:jc w:val="both"/>
              <w:rPr>
                <w:lang w:eastAsia="lt-LT"/>
              </w:rPr>
            </w:pPr>
            <w:r w:rsidRPr="00045FD6">
              <w:rPr>
                <w:noProof/>
                <w:lang w:eastAsia="lt-LT"/>
              </w:rPr>
              <w:lastRenderedPageBreak/>
              <w:drawing>
                <wp:inline distT="0" distB="0" distL="0" distR="0" wp14:anchorId="76A40571" wp14:editId="0D71B611">
                  <wp:extent cx="1647825" cy="16954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7825" cy="1695450"/>
                          </a:xfrm>
                          <a:prstGeom prst="rect">
                            <a:avLst/>
                          </a:prstGeom>
                          <a:noFill/>
                          <a:ln>
                            <a:noFill/>
                          </a:ln>
                        </pic:spPr>
                      </pic:pic>
                    </a:graphicData>
                  </a:graphic>
                </wp:inline>
              </w:drawing>
            </w:r>
            <w:r w:rsidRPr="00045FD6">
              <w:rPr>
                <w:noProof/>
                <w:lang w:eastAsia="lt-LT"/>
              </w:rPr>
              <w:drawing>
                <wp:inline distT="0" distB="0" distL="0" distR="0" wp14:anchorId="5E6260F2" wp14:editId="7F2E1BA5">
                  <wp:extent cx="1438275" cy="16573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1657350"/>
                          </a:xfrm>
                          <a:prstGeom prst="rect">
                            <a:avLst/>
                          </a:prstGeom>
                          <a:noFill/>
                          <a:ln>
                            <a:noFill/>
                          </a:ln>
                        </pic:spPr>
                      </pic:pic>
                    </a:graphicData>
                  </a:graphic>
                </wp:inline>
              </w:drawing>
            </w:r>
          </w:p>
          <w:p w14:paraId="026FCB2A" w14:textId="77777777" w:rsidR="00B43DE8" w:rsidRPr="00045FD6" w:rsidRDefault="00B43DE8" w:rsidP="006B02DA">
            <w:pPr>
              <w:numPr>
                <w:ilvl w:val="0"/>
                <w:numId w:val="13"/>
              </w:numPr>
              <w:ind w:left="322" w:hanging="218"/>
              <w:jc w:val="both"/>
              <w:rPr>
                <w:lang w:eastAsia="lt-LT"/>
              </w:rPr>
            </w:pPr>
            <w:r w:rsidRPr="00045FD6">
              <w:rPr>
                <w:lang w:eastAsia="lt-LT"/>
              </w:rPr>
              <w:t>Dviguba mova</w:t>
            </w:r>
          </w:p>
          <w:p w14:paraId="15D1CD2C" w14:textId="77777777" w:rsidR="00B43DE8" w:rsidRPr="00045FD6" w:rsidRDefault="00B43DE8">
            <w:pPr>
              <w:spacing w:line="254" w:lineRule="auto"/>
              <w:jc w:val="both"/>
              <w:rPr>
                <w:lang w:eastAsia="lt-LT"/>
              </w:rPr>
            </w:pPr>
            <w:r w:rsidRPr="00045FD6">
              <w:rPr>
                <w:noProof/>
                <w:lang w:eastAsia="lt-LT"/>
              </w:rPr>
              <w:lastRenderedPageBreak/>
              <w:drawing>
                <wp:inline distT="0" distB="0" distL="0" distR="0" wp14:anchorId="26E79330" wp14:editId="1D0650DC">
                  <wp:extent cx="1343025" cy="1419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3025" cy="1419225"/>
                          </a:xfrm>
                          <a:prstGeom prst="rect">
                            <a:avLst/>
                          </a:prstGeom>
                          <a:noFill/>
                          <a:ln>
                            <a:noFill/>
                          </a:ln>
                        </pic:spPr>
                      </pic:pic>
                    </a:graphicData>
                  </a:graphic>
                </wp:inline>
              </w:drawing>
            </w:r>
          </w:p>
        </w:tc>
        <w:tc>
          <w:tcPr>
            <w:tcW w:w="863" w:type="pct"/>
            <w:tcBorders>
              <w:top w:val="single" w:sz="4" w:space="0" w:color="auto"/>
              <w:left w:val="single" w:sz="4" w:space="0" w:color="auto"/>
              <w:bottom w:val="single" w:sz="4" w:space="0" w:color="auto"/>
              <w:right w:val="single" w:sz="4" w:space="0" w:color="auto"/>
            </w:tcBorders>
          </w:tcPr>
          <w:p w14:paraId="2CB8CC55"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48839DF6" w14:textId="77777777" w:rsidR="00B43DE8" w:rsidRPr="00045FD6" w:rsidRDefault="00B43DE8">
            <w:pPr>
              <w:pStyle w:val="Sraopastraipa"/>
              <w:spacing w:line="256" w:lineRule="auto"/>
              <w:ind w:left="0"/>
              <w:jc w:val="both"/>
              <w:rPr>
                <w:lang w:eastAsia="lt-LT"/>
              </w:rPr>
            </w:pPr>
          </w:p>
        </w:tc>
      </w:tr>
    </w:tbl>
    <w:p w14:paraId="1D4523A2" w14:textId="77777777" w:rsidR="001F0D29" w:rsidRPr="00045FD6" w:rsidRDefault="001F0D29" w:rsidP="001F0D29"/>
    <w:p w14:paraId="0074B108" w14:textId="77777777" w:rsidR="00C363ED" w:rsidRPr="00045FD6" w:rsidRDefault="00C363ED" w:rsidP="00C363ED">
      <w:pPr>
        <w:ind w:left="-142"/>
        <w:jc w:val="both"/>
        <w:rPr>
          <w:b/>
        </w:rPr>
      </w:pPr>
    </w:p>
    <w:p w14:paraId="17B835B5" w14:textId="5303DBF5" w:rsidR="000B5DF8" w:rsidRDefault="00791123" w:rsidP="006C09DC">
      <w:pPr>
        <w:jc w:val="both"/>
      </w:pPr>
      <w:r w:rsidRPr="00045FD6">
        <w:rPr>
          <w:b/>
        </w:rPr>
        <w:t>PASTABA</w:t>
      </w:r>
      <w:r w:rsidR="000B5DF8" w:rsidRPr="00045FD6">
        <w:rPr>
          <w:b/>
        </w:rPr>
        <w:t xml:space="preserve"> NR. 1</w:t>
      </w:r>
      <w:r w:rsidRPr="00045FD6">
        <w:rPr>
          <w:b/>
        </w:rPr>
        <w:t xml:space="preserve">: </w:t>
      </w:r>
      <w:r w:rsidR="001C4EC1" w:rsidRPr="00045FD6">
        <w:t>1-6</w:t>
      </w:r>
      <w:r w:rsidR="00BB3DB8" w:rsidRPr="00045FD6">
        <w:t xml:space="preserve"> medžiagų, gaminių pozicijoms reikia patvirtinti, kad siūloma medžiaga, g</w:t>
      </w:r>
      <w:r w:rsidR="000B5DF8" w:rsidRPr="00045FD6">
        <w:t>a</w:t>
      </w:r>
      <w:r w:rsidR="00BB3DB8" w:rsidRPr="00045FD6">
        <w:t>minys atitinka keliamus techninius parametrus ir nurodyti gamintoją ir kilmės šalį bei medžiagos</w:t>
      </w:r>
      <w:r w:rsidR="001C4EC1" w:rsidRPr="00045FD6">
        <w:t>.</w:t>
      </w:r>
    </w:p>
    <w:p w14:paraId="561A1BB9" w14:textId="17335FAB" w:rsidR="00D15BD7" w:rsidRDefault="00D15BD7" w:rsidP="006C09DC">
      <w:pPr>
        <w:jc w:val="both"/>
      </w:pPr>
    </w:p>
    <w:p w14:paraId="28E9F0C0" w14:textId="31C5C720" w:rsidR="00D15BD7" w:rsidRDefault="00D15BD7" w:rsidP="006C09DC">
      <w:pPr>
        <w:jc w:val="both"/>
      </w:pPr>
    </w:p>
    <w:p w14:paraId="0B74D425" w14:textId="4A8927F4" w:rsidR="00D15BD7" w:rsidRPr="00045FD6" w:rsidRDefault="00D15BD7" w:rsidP="006C09DC">
      <w:pPr>
        <w:jc w:val="both"/>
      </w:pPr>
      <w:r>
        <w:t xml:space="preserve">                                                                                             ______________________________________</w:t>
      </w:r>
    </w:p>
    <w:p w14:paraId="10F12445" w14:textId="77777777" w:rsidR="000B5DF8" w:rsidRPr="00045FD6" w:rsidRDefault="000B5DF8" w:rsidP="006C09DC">
      <w:pPr>
        <w:jc w:val="both"/>
      </w:pPr>
    </w:p>
    <w:sectPr w:rsidR="000B5DF8" w:rsidRPr="00045FD6" w:rsidSect="008D4163">
      <w:pgSz w:w="16838" w:h="11906" w:orient="landscape"/>
      <w:pgMar w:top="851" w:right="1134"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1B7C" w14:textId="77777777" w:rsidR="00232DC9" w:rsidRDefault="00232DC9" w:rsidP="0028360E">
      <w:r>
        <w:separator/>
      </w:r>
    </w:p>
  </w:endnote>
  <w:endnote w:type="continuationSeparator" w:id="0">
    <w:p w14:paraId="70ED6F0B" w14:textId="77777777" w:rsidR="00232DC9" w:rsidRDefault="00232DC9" w:rsidP="0028360E">
      <w:r>
        <w:continuationSeparator/>
      </w:r>
    </w:p>
  </w:endnote>
  <w:endnote w:type="continuationNotice" w:id="1">
    <w:p w14:paraId="5DD2403E" w14:textId="77777777" w:rsidR="00232DC9" w:rsidRDefault="00232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001075"/>
      <w:docPartObj>
        <w:docPartGallery w:val="Page Numbers (Bottom of Page)"/>
        <w:docPartUnique/>
      </w:docPartObj>
    </w:sdtPr>
    <w:sdtContent>
      <w:p w14:paraId="6DC4E8D8" w14:textId="77777777" w:rsidR="00870297" w:rsidRDefault="00870297">
        <w:pPr>
          <w:pStyle w:val="Porat"/>
          <w:jc w:val="right"/>
        </w:pPr>
        <w:r>
          <w:fldChar w:fldCharType="begin"/>
        </w:r>
        <w:r>
          <w:instrText>PAGE   \* MERGEFORMAT</w:instrText>
        </w:r>
        <w:r>
          <w:fldChar w:fldCharType="separate"/>
        </w:r>
        <w:r>
          <w:rPr>
            <w:noProof/>
          </w:rPr>
          <w:t>1</w:t>
        </w:r>
        <w:r>
          <w:rPr>
            <w:noProof/>
          </w:rPr>
          <w:fldChar w:fldCharType="end"/>
        </w:r>
      </w:p>
    </w:sdtContent>
  </w:sdt>
  <w:p w14:paraId="36258A46" w14:textId="77777777" w:rsidR="00870297" w:rsidRDefault="008702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E3A89" w14:textId="77777777" w:rsidR="00232DC9" w:rsidRDefault="00232DC9" w:rsidP="0028360E">
      <w:r>
        <w:separator/>
      </w:r>
    </w:p>
  </w:footnote>
  <w:footnote w:type="continuationSeparator" w:id="0">
    <w:p w14:paraId="0E0D324F" w14:textId="77777777" w:rsidR="00232DC9" w:rsidRDefault="00232DC9" w:rsidP="0028360E">
      <w:r>
        <w:continuationSeparator/>
      </w:r>
    </w:p>
  </w:footnote>
  <w:footnote w:type="continuationNotice" w:id="1">
    <w:p w14:paraId="2A24E684" w14:textId="77777777" w:rsidR="00232DC9" w:rsidRDefault="00232D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15:restartNumberingAfterBreak="0">
    <w:nsid w:val="0F8B73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67E0889"/>
    <w:multiLevelType w:val="hybridMultilevel"/>
    <w:tmpl w:val="BFCA5754"/>
    <w:lvl w:ilvl="0" w:tplc="0409000F">
      <w:start w:val="1"/>
      <w:numFmt w:val="decimal"/>
      <w:lvlText w:val="%1."/>
      <w:lvlJc w:val="left"/>
      <w:pPr>
        <w:tabs>
          <w:tab w:val="num" w:pos="360"/>
        </w:tabs>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9E556C"/>
    <w:multiLevelType w:val="multilevel"/>
    <w:tmpl w:val="B9C6948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430" w:hanging="720"/>
      </w:pPr>
      <w:rPr>
        <w:rFonts w:hint="default"/>
        <w:i w:val="0"/>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0E36EB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 w15:restartNumberingAfterBreak="0">
    <w:nsid w:val="249651B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2"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26472D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4"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5"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C541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1B4906"/>
    <w:multiLevelType w:val="hybridMultilevel"/>
    <w:tmpl w:val="C274573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tentative="1">
      <w:start w:val="1"/>
      <w:numFmt w:val="bullet"/>
      <w:lvlText w:val="o"/>
      <w:lvlJc w:val="left"/>
      <w:pPr>
        <w:ind w:left="1859" w:hanging="360"/>
      </w:pPr>
      <w:rPr>
        <w:rFonts w:ascii="Courier New" w:hAnsi="Courier New" w:cs="Courier New" w:hint="default"/>
      </w:rPr>
    </w:lvl>
    <w:lvl w:ilvl="2" w:tplc="04270005" w:tentative="1">
      <w:start w:val="1"/>
      <w:numFmt w:val="bullet"/>
      <w:lvlText w:val=""/>
      <w:lvlJc w:val="left"/>
      <w:pPr>
        <w:ind w:left="2579" w:hanging="360"/>
      </w:pPr>
      <w:rPr>
        <w:rFonts w:ascii="Wingdings" w:hAnsi="Wingdings" w:hint="default"/>
      </w:rPr>
    </w:lvl>
    <w:lvl w:ilvl="3" w:tplc="04270001" w:tentative="1">
      <w:start w:val="1"/>
      <w:numFmt w:val="bullet"/>
      <w:lvlText w:val=""/>
      <w:lvlJc w:val="left"/>
      <w:pPr>
        <w:ind w:left="3299" w:hanging="360"/>
      </w:pPr>
      <w:rPr>
        <w:rFonts w:ascii="Symbol" w:hAnsi="Symbol" w:hint="default"/>
      </w:rPr>
    </w:lvl>
    <w:lvl w:ilvl="4" w:tplc="04270003" w:tentative="1">
      <w:start w:val="1"/>
      <w:numFmt w:val="bullet"/>
      <w:lvlText w:val="o"/>
      <w:lvlJc w:val="left"/>
      <w:pPr>
        <w:ind w:left="4019" w:hanging="360"/>
      </w:pPr>
      <w:rPr>
        <w:rFonts w:ascii="Courier New" w:hAnsi="Courier New" w:cs="Courier New" w:hint="default"/>
      </w:rPr>
    </w:lvl>
    <w:lvl w:ilvl="5" w:tplc="04270005" w:tentative="1">
      <w:start w:val="1"/>
      <w:numFmt w:val="bullet"/>
      <w:lvlText w:val=""/>
      <w:lvlJc w:val="left"/>
      <w:pPr>
        <w:ind w:left="4739" w:hanging="360"/>
      </w:pPr>
      <w:rPr>
        <w:rFonts w:ascii="Wingdings" w:hAnsi="Wingdings" w:hint="default"/>
      </w:rPr>
    </w:lvl>
    <w:lvl w:ilvl="6" w:tplc="04270001" w:tentative="1">
      <w:start w:val="1"/>
      <w:numFmt w:val="bullet"/>
      <w:lvlText w:val=""/>
      <w:lvlJc w:val="left"/>
      <w:pPr>
        <w:ind w:left="5459" w:hanging="360"/>
      </w:pPr>
      <w:rPr>
        <w:rFonts w:ascii="Symbol" w:hAnsi="Symbol" w:hint="default"/>
      </w:rPr>
    </w:lvl>
    <w:lvl w:ilvl="7" w:tplc="04270003" w:tentative="1">
      <w:start w:val="1"/>
      <w:numFmt w:val="bullet"/>
      <w:lvlText w:val="o"/>
      <w:lvlJc w:val="left"/>
      <w:pPr>
        <w:ind w:left="6179" w:hanging="360"/>
      </w:pPr>
      <w:rPr>
        <w:rFonts w:ascii="Courier New" w:hAnsi="Courier New" w:cs="Courier New" w:hint="default"/>
      </w:rPr>
    </w:lvl>
    <w:lvl w:ilvl="8" w:tplc="04270005" w:tentative="1">
      <w:start w:val="1"/>
      <w:numFmt w:val="bullet"/>
      <w:lvlText w:val=""/>
      <w:lvlJc w:val="left"/>
      <w:pPr>
        <w:ind w:left="6899" w:hanging="360"/>
      </w:pPr>
      <w:rPr>
        <w:rFonts w:ascii="Wingdings" w:hAnsi="Wingdings" w:hint="default"/>
      </w:rPr>
    </w:lvl>
  </w:abstractNum>
  <w:abstractNum w:abstractNumId="20" w15:restartNumberingAfterBreak="0">
    <w:nsid w:val="413E31A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58E0FA1"/>
    <w:multiLevelType w:val="hybridMultilevel"/>
    <w:tmpl w:val="3AAE95F6"/>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4D9812C6">
      <w:start w:val="50"/>
      <w:numFmt w:val="bullet"/>
      <w:lvlText w:val="-"/>
      <w:lvlJc w:val="left"/>
      <w:pPr>
        <w:tabs>
          <w:tab w:val="num" w:pos="2520"/>
        </w:tabs>
        <w:ind w:left="2520" w:hanging="360"/>
      </w:pPr>
      <w:rPr>
        <w:rFonts w:ascii="Times New Roman" w:eastAsia="Times New Roman" w:hAnsi="Times New Roman" w:hint="default"/>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48651CC8"/>
    <w:multiLevelType w:val="hybridMultilevel"/>
    <w:tmpl w:val="03E6E114"/>
    <w:lvl w:ilvl="0" w:tplc="537AE068">
      <w:start w:val="1"/>
      <w:numFmt w:val="lowerLetter"/>
      <w:lvlText w:val="%1)"/>
      <w:lvlJc w:val="left"/>
      <w:pPr>
        <w:ind w:left="2007"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5" w15:restartNumberingAfterBreak="0">
    <w:nsid w:val="51237569"/>
    <w:multiLevelType w:val="hybridMultilevel"/>
    <w:tmpl w:val="03E6E114"/>
    <w:lvl w:ilvl="0" w:tplc="537AE068">
      <w:start w:val="1"/>
      <w:numFmt w:val="lowerLetter"/>
      <w:lvlText w:val="%1)"/>
      <w:lvlJc w:val="left"/>
      <w:pPr>
        <w:ind w:left="2007"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586CF7"/>
    <w:multiLevelType w:val="hybridMultilevel"/>
    <w:tmpl w:val="03E6E114"/>
    <w:lvl w:ilvl="0" w:tplc="537AE068">
      <w:start w:val="1"/>
      <w:numFmt w:val="lowerLetter"/>
      <w:lvlText w:val="%1)"/>
      <w:lvlJc w:val="left"/>
      <w:pPr>
        <w:ind w:left="2007"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0132A9"/>
    <w:multiLevelType w:val="hybridMultilevel"/>
    <w:tmpl w:val="7BD64284"/>
    <w:lvl w:ilvl="0" w:tplc="9E302C5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78F4F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30" w15:restartNumberingAfterBreak="0">
    <w:nsid w:val="5C614F1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17B6D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33" w15:restartNumberingAfterBreak="0">
    <w:nsid w:val="682634A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34" w15:restartNumberingAfterBreak="0">
    <w:nsid w:val="6A190E9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36"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7" w15:restartNumberingAfterBreak="0">
    <w:nsid w:val="72196C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8" w15:restartNumberingAfterBreak="0">
    <w:nsid w:val="74355D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39"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7B6E7F7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41"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07055356">
    <w:abstractNumId w:val="27"/>
  </w:num>
  <w:num w:numId="2" w16cid:durableId="1419211428">
    <w:abstractNumId w:val="23"/>
  </w:num>
  <w:num w:numId="3" w16cid:durableId="865945282">
    <w:abstractNumId w:val="6"/>
  </w:num>
  <w:num w:numId="4" w16cid:durableId="495534259">
    <w:abstractNumId w:val="3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275080">
    <w:abstractNumId w:val="10"/>
  </w:num>
  <w:num w:numId="6" w16cid:durableId="1030106954">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5074222">
    <w:abstractNumId w:val="18"/>
  </w:num>
  <w:num w:numId="8" w16cid:durableId="662903092">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2176023">
    <w:abstractNumId w:val="9"/>
  </w:num>
  <w:num w:numId="10" w16cid:durableId="1970814976">
    <w:abstractNumId w:val="39"/>
  </w:num>
  <w:num w:numId="11" w16cid:durableId="1413695251">
    <w:abstractNumId w:val="24"/>
  </w:num>
  <w:num w:numId="12" w16cid:durableId="1817798629">
    <w:abstractNumId w:val="20"/>
  </w:num>
  <w:num w:numId="13" w16cid:durableId="112596564">
    <w:abstractNumId w:val="15"/>
  </w:num>
  <w:num w:numId="14" w16cid:durableId="1008751870">
    <w:abstractNumId w:val="7"/>
  </w:num>
  <w:num w:numId="15" w16cid:durableId="1457290848">
    <w:abstractNumId w:val="33"/>
  </w:num>
  <w:num w:numId="16" w16cid:durableId="297996637">
    <w:abstractNumId w:val="16"/>
  </w:num>
  <w:num w:numId="17" w16cid:durableId="83305326">
    <w:abstractNumId w:val="21"/>
  </w:num>
  <w:num w:numId="18" w16cid:durableId="925192032">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0116722">
    <w:abstractNumId w:val="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7691717">
    <w:abstractNumId w:val="3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9227215">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8345528">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7844667">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9251960">
    <w:abstractNumId w:val="32"/>
  </w:num>
  <w:num w:numId="25" w16cid:durableId="859009408">
    <w:abstractNumId w:val="36"/>
  </w:num>
  <w:num w:numId="26" w16cid:durableId="1419866909">
    <w:abstractNumId w:val="14"/>
  </w:num>
  <w:num w:numId="27" w16cid:durableId="802113828">
    <w:abstractNumId w:val="19"/>
  </w:num>
  <w:num w:numId="28" w16cid:durableId="1421372521">
    <w:abstractNumId w:val="34"/>
  </w:num>
  <w:num w:numId="29" w16cid:durableId="1371759164">
    <w:abstractNumId w:val="38"/>
  </w:num>
  <w:num w:numId="30" w16cid:durableId="1187019877">
    <w:abstractNumId w:val="40"/>
  </w:num>
  <w:num w:numId="31" w16cid:durableId="1108238950">
    <w:abstractNumId w:val="26"/>
  </w:num>
  <w:num w:numId="32" w16cid:durableId="711656466">
    <w:abstractNumId w:val="25"/>
  </w:num>
  <w:num w:numId="33" w16cid:durableId="1890069104">
    <w:abstractNumId w:val="22"/>
  </w:num>
  <w:num w:numId="34" w16cid:durableId="98137517">
    <w:abstractNumId w:val="41"/>
  </w:num>
  <w:num w:numId="35" w16cid:durableId="708455482">
    <w:abstractNumId w:val="8"/>
  </w:num>
  <w:num w:numId="36" w16cid:durableId="1502354003">
    <w:abstractNumId w:val="17"/>
  </w:num>
  <w:num w:numId="37" w16cid:durableId="824443417">
    <w:abstractNumId w:val="31"/>
  </w:num>
  <w:num w:numId="38" w16cid:durableId="1726759573">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C40"/>
    <w:rsid w:val="000005C7"/>
    <w:rsid w:val="000019A3"/>
    <w:rsid w:val="00005192"/>
    <w:rsid w:val="00011A8D"/>
    <w:rsid w:val="0001538C"/>
    <w:rsid w:val="00020D35"/>
    <w:rsid w:val="000254AE"/>
    <w:rsid w:val="00027B3A"/>
    <w:rsid w:val="00031CED"/>
    <w:rsid w:val="000333E8"/>
    <w:rsid w:val="00035308"/>
    <w:rsid w:val="00035A77"/>
    <w:rsid w:val="00036139"/>
    <w:rsid w:val="00044EB8"/>
    <w:rsid w:val="00045FD6"/>
    <w:rsid w:val="00050F97"/>
    <w:rsid w:val="000517EC"/>
    <w:rsid w:val="00055D7D"/>
    <w:rsid w:val="00067E95"/>
    <w:rsid w:val="00075245"/>
    <w:rsid w:val="00075CA0"/>
    <w:rsid w:val="0008050C"/>
    <w:rsid w:val="000868A8"/>
    <w:rsid w:val="00087E77"/>
    <w:rsid w:val="000A07CB"/>
    <w:rsid w:val="000A3AC3"/>
    <w:rsid w:val="000B1EA5"/>
    <w:rsid w:val="000B5DF8"/>
    <w:rsid w:val="000B7EC5"/>
    <w:rsid w:val="000C01DE"/>
    <w:rsid w:val="000C25CB"/>
    <w:rsid w:val="000C3BA1"/>
    <w:rsid w:val="000C5F4C"/>
    <w:rsid w:val="000C6752"/>
    <w:rsid w:val="000D6FD3"/>
    <w:rsid w:val="000D766B"/>
    <w:rsid w:val="000E0DC8"/>
    <w:rsid w:val="000E0E6B"/>
    <w:rsid w:val="000E0F6C"/>
    <w:rsid w:val="000E1D08"/>
    <w:rsid w:val="000E3A5A"/>
    <w:rsid w:val="000E7E88"/>
    <w:rsid w:val="000E7FD6"/>
    <w:rsid w:val="000F231E"/>
    <w:rsid w:val="000F385C"/>
    <w:rsid w:val="000F3953"/>
    <w:rsid w:val="000F7B63"/>
    <w:rsid w:val="00103840"/>
    <w:rsid w:val="00104CA3"/>
    <w:rsid w:val="001073F1"/>
    <w:rsid w:val="001113FA"/>
    <w:rsid w:val="00115098"/>
    <w:rsid w:val="001232C0"/>
    <w:rsid w:val="00127359"/>
    <w:rsid w:val="0013194C"/>
    <w:rsid w:val="00131C14"/>
    <w:rsid w:val="0013309A"/>
    <w:rsid w:val="00140B95"/>
    <w:rsid w:val="00140BED"/>
    <w:rsid w:val="0014176F"/>
    <w:rsid w:val="00141F3D"/>
    <w:rsid w:val="00142C15"/>
    <w:rsid w:val="00143B96"/>
    <w:rsid w:val="001514AE"/>
    <w:rsid w:val="001523E1"/>
    <w:rsid w:val="00155C26"/>
    <w:rsid w:val="00162A65"/>
    <w:rsid w:val="0016482B"/>
    <w:rsid w:val="00164C32"/>
    <w:rsid w:val="00167844"/>
    <w:rsid w:val="00180004"/>
    <w:rsid w:val="001834F4"/>
    <w:rsid w:val="00184A08"/>
    <w:rsid w:val="0018620B"/>
    <w:rsid w:val="00186D3A"/>
    <w:rsid w:val="0019070A"/>
    <w:rsid w:val="0019283A"/>
    <w:rsid w:val="0019490E"/>
    <w:rsid w:val="001956A3"/>
    <w:rsid w:val="00196ECC"/>
    <w:rsid w:val="001A1ED7"/>
    <w:rsid w:val="001A5985"/>
    <w:rsid w:val="001B0633"/>
    <w:rsid w:val="001B4FA3"/>
    <w:rsid w:val="001B5C49"/>
    <w:rsid w:val="001B5F75"/>
    <w:rsid w:val="001B7AD7"/>
    <w:rsid w:val="001C2DE7"/>
    <w:rsid w:val="001C4EC1"/>
    <w:rsid w:val="001C5AB6"/>
    <w:rsid w:val="001C67FD"/>
    <w:rsid w:val="001D20A2"/>
    <w:rsid w:val="001D3BC3"/>
    <w:rsid w:val="001D5DC4"/>
    <w:rsid w:val="001D7CAE"/>
    <w:rsid w:val="001E0412"/>
    <w:rsid w:val="001E237B"/>
    <w:rsid w:val="001E46EE"/>
    <w:rsid w:val="001E52D5"/>
    <w:rsid w:val="001E7610"/>
    <w:rsid w:val="001F0D29"/>
    <w:rsid w:val="001F1E16"/>
    <w:rsid w:val="001F4C89"/>
    <w:rsid w:val="001F557E"/>
    <w:rsid w:val="00204E58"/>
    <w:rsid w:val="00207F72"/>
    <w:rsid w:val="002109E2"/>
    <w:rsid w:val="002128A3"/>
    <w:rsid w:val="00222F6D"/>
    <w:rsid w:val="00226429"/>
    <w:rsid w:val="00226F3B"/>
    <w:rsid w:val="00227450"/>
    <w:rsid w:val="00227D15"/>
    <w:rsid w:val="00231872"/>
    <w:rsid w:val="00232DC9"/>
    <w:rsid w:val="00233B20"/>
    <w:rsid w:val="00233D1A"/>
    <w:rsid w:val="00240794"/>
    <w:rsid w:val="00255C08"/>
    <w:rsid w:val="00257476"/>
    <w:rsid w:val="00260EC5"/>
    <w:rsid w:val="00261E3B"/>
    <w:rsid w:val="00263C17"/>
    <w:rsid w:val="00272893"/>
    <w:rsid w:val="0028360E"/>
    <w:rsid w:val="00293836"/>
    <w:rsid w:val="00297C08"/>
    <w:rsid w:val="00297F8A"/>
    <w:rsid w:val="002A0A86"/>
    <w:rsid w:val="002B25CB"/>
    <w:rsid w:val="002B2DF1"/>
    <w:rsid w:val="002B4791"/>
    <w:rsid w:val="002B4B16"/>
    <w:rsid w:val="002B635A"/>
    <w:rsid w:val="002B69CC"/>
    <w:rsid w:val="002C15F4"/>
    <w:rsid w:val="002D1970"/>
    <w:rsid w:val="002D6808"/>
    <w:rsid w:val="002E0C73"/>
    <w:rsid w:val="002E3E20"/>
    <w:rsid w:val="002E52EB"/>
    <w:rsid w:val="002E5E71"/>
    <w:rsid w:val="002E7DE6"/>
    <w:rsid w:val="002F15CB"/>
    <w:rsid w:val="002F3277"/>
    <w:rsid w:val="002F5103"/>
    <w:rsid w:val="002F5D7F"/>
    <w:rsid w:val="0030033E"/>
    <w:rsid w:val="00305442"/>
    <w:rsid w:val="003070A9"/>
    <w:rsid w:val="00311E2C"/>
    <w:rsid w:val="00321DAE"/>
    <w:rsid w:val="00324F61"/>
    <w:rsid w:val="00326E2E"/>
    <w:rsid w:val="00330AEF"/>
    <w:rsid w:val="003359CE"/>
    <w:rsid w:val="00336808"/>
    <w:rsid w:val="00342CB1"/>
    <w:rsid w:val="00346EB2"/>
    <w:rsid w:val="00347C84"/>
    <w:rsid w:val="003515F1"/>
    <w:rsid w:val="003557D0"/>
    <w:rsid w:val="003625C2"/>
    <w:rsid w:val="00362EE7"/>
    <w:rsid w:val="0036490F"/>
    <w:rsid w:val="00370202"/>
    <w:rsid w:val="00370B2D"/>
    <w:rsid w:val="0037202B"/>
    <w:rsid w:val="0037246F"/>
    <w:rsid w:val="003738AA"/>
    <w:rsid w:val="003761F7"/>
    <w:rsid w:val="003837A7"/>
    <w:rsid w:val="003856E4"/>
    <w:rsid w:val="00390BE6"/>
    <w:rsid w:val="0039364E"/>
    <w:rsid w:val="003952E0"/>
    <w:rsid w:val="00396CF1"/>
    <w:rsid w:val="003A05BF"/>
    <w:rsid w:val="003A074D"/>
    <w:rsid w:val="003A07A6"/>
    <w:rsid w:val="003A2238"/>
    <w:rsid w:val="003A2D00"/>
    <w:rsid w:val="003B79E6"/>
    <w:rsid w:val="003B7A66"/>
    <w:rsid w:val="003C23D6"/>
    <w:rsid w:val="003C59F2"/>
    <w:rsid w:val="003D19F0"/>
    <w:rsid w:val="003D2944"/>
    <w:rsid w:val="003D6ECA"/>
    <w:rsid w:val="003E036C"/>
    <w:rsid w:val="003E18F0"/>
    <w:rsid w:val="003E59ED"/>
    <w:rsid w:val="003F444C"/>
    <w:rsid w:val="004137D0"/>
    <w:rsid w:val="0041392E"/>
    <w:rsid w:val="00413B04"/>
    <w:rsid w:val="004147DF"/>
    <w:rsid w:val="0041697B"/>
    <w:rsid w:val="00416FB9"/>
    <w:rsid w:val="0042021E"/>
    <w:rsid w:val="004225C4"/>
    <w:rsid w:val="004300E6"/>
    <w:rsid w:val="00430AC1"/>
    <w:rsid w:val="00431FC2"/>
    <w:rsid w:val="00434FA0"/>
    <w:rsid w:val="004356E4"/>
    <w:rsid w:val="00435B58"/>
    <w:rsid w:val="00436A3E"/>
    <w:rsid w:val="00440A18"/>
    <w:rsid w:val="004412BE"/>
    <w:rsid w:val="00443EB5"/>
    <w:rsid w:val="00450494"/>
    <w:rsid w:val="00452089"/>
    <w:rsid w:val="00455313"/>
    <w:rsid w:val="00457A6E"/>
    <w:rsid w:val="00460E32"/>
    <w:rsid w:val="0049171C"/>
    <w:rsid w:val="004926C3"/>
    <w:rsid w:val="004931FE"/>
    <w:rsid w:val="004A40A2"/>
    <w:rsid w:val="004A493E"/>
    <w:rsid w:val="004B5CA9"/>
    <w:rsid w:val="004B684D"/>
    <w:rsid w:val="004C0885"/>
    <w:rsid w:val="004C0E9E"/>
    <w:rsid w:val="004C4B4C"/>
    <w:rsid w:val="004C7120"/>
    <w:rsid w:val="004D1E7F"/>
    <w:rsid w:val="004D2B13"/>
    <w:rsid w:val="004D342F"/>
    <w:rsid w:val="004D5916"/>
    <w:rsid w:val="004D5B31"/>
    <w:rsid w:val="004D5F10"/>
    <w:rsid w:val="004E442C"/>
    <w:rsid w:val="004F027F"/>
    <w:rsid w:val="004F3154"/>
    <w:rsid w:val="004F3654"/>
    <w:rsid w:val="004F37B2"/>
    <w:rsid w:val="004F4A61"/>
    <w:rsid w:val="0050194E"/>
    <w:rsid w:val="00501A69"/>
    <w:rsid w:val="0050319E"/>
    <w:rsid w:val="00505290"/>
    <w:rsid w:val="00506211"/>
    <w:rsid w:val="005072F3"/>
    <w:rsid w:val="00507DDF"/>
    <w:rsid w:val="005119BF"/>
    <w:rsid w:val="005154D2"/>
    <w:rsid w:val="0053200B"/>
    <w:rsid w:val="00532771"/>
    <w:rsid w:val="00535698"/>
    <w:rsid w:val="005428B1"/>
    <w:rsid w:val="00556DF0"/>
    <w:rsid w:val="00557E95"/>
    <w:rsid w:val="00560109"/>
    <w:rsid w:val="00560577"/>
    <w:rsid w:val="00563254"/>
    <w:rsid w:val="00564262"/>
    <w:rsid w:val="005643E0"/>
    <w:rsid w:val="0056578B"/>
    <w:rsid w:val="00570877"/>
    <w:rsid w:val="00575096"/>
    <w:rsid w:val="00581929"/>
    <w:rsid w:val="00583BDD"/>
    <w:rsid w:val="00590A2D"/>
    <w:rsid w:val="005A3B4D"/>
    <w:rsid w:val="005A622A"/>
    <w:rsid w:val="005B26C2"/>
    <w:rsid w:val="005B323A"/>
    <w:rsid w:val="005B32E3"/>
    <w:rsid w:val="005B6758"/>
    <w:rsid w:val="005B747F"/>
    <w:rsid w:val="005B7BE1"/>
    <w:rsid w:val="005B7F6A"/>
    <w:rsid w:val="005C435E"/>
    <w:rsid w:val="005D1835"/>
    <w:rsid w:val="005D2C41"/>
    <w:rsid w:val="005E453F"/>
    <w:rsid w:val="005E627A"/>
    <w:rsid w:val="005F2972"/>
    <w:rsid w:val="005F5A37"/>
    <w:rsid w:val="005F5D95"/>
    <w:rsid w:val="005F6093"/>
    <w:rsid w:val="00601C85"/>
    <w:rsid w:val="00604C10"/>
    <w:rsid w:val="00604D82"/>
    <w:rsid w:val="00605AD0"/>
    <w:rsid w:val="00607440"/>
    <w:rsid w:val="00607E19"/>
    <w:rsid w:val="00610AEC"/>
    <w:rsid w:val="00612F3E"/>
    <w:rsid w:val="006144AC"/>
    <w:rsid w:val="006146F7"/>
    <w:rsid w:val="00620AE9"/>
    <w:rsid w:val="00622F68"/>
    <w:rsid w:val="006259D7"/>
    <w:rsid w:val="00625E8A"/>
    <w:rsid w:val="00631691"/>
    <w:rsid w:val="00632F55"/>
    <w:rsid w:val="00633E28"/>
    <w:rsid w:val="00637104"/>
    <w:rsid w:val="00637FA9"/>
    <w:rsid w:val="00640C6A"/>
    <w:rsid w:val="00642CA2"/>
    <w:rsid w:val="0064378B"/>
    <w:rsid w:val="0064445B"/>
    <w:rsid w:val="006478E6"/>
    <w:rsid w:val="0065477A"/>
    <w:rsid w:val="006550E9"/>
    <w:rsid w:val="006554C2"/>
    <w:rsid w:val="00661FE0"/>
    <w:rsid w:val="006665D8"/>
    <w:rsid w:val="00673CE0"/>
    <w:rsid w:val="00680C50"/>
    <w:rsid w:val="00682AAF"/>
    <w:rsid w:val="0068368E"/>
    <w:rsid w:val="00685F39"/>
    <w:rsid w:val="006870BB"/>
    <w:rsid w:val="00691D82"/>
    <w:rsid w:val="0069205A"/>
    <w:rsid w:val="006934E4"/>
    <w:rsid w:val="006938EF"/>
    <w:rsid w:val="00696F48"/>
    <w:rsid w:val="00697B5E"/>
    <w:rsid w:val="00697E57"/>
    <w:rsid w:val="006A1453"/>
    <w:rsid w:val="006A4D95"/>
    <w:rsid w:val="006B02DA"/>
    <w:rsid w:val="006B3F46"/>
    <w:rsid w:val="006B4E21"/>
    <w:rsid w:val="006B5C67"/>
    <w:rsid w:val="006B5FBA"/>
    <w:rsid w:val="006C014E"/>
    <w:rsid w:val="006C07AC"/>
    <w:rsid w:val="006C09DC"/>
    <w:rsid w:val="006C1451"/>
    <w:rsid w:val="006C6EAB"/>
    <w:rsid w:val="006D0533"/>
    <w:rsid w:val="006E2011"/>
    <w:rsid w:val="006E5926"/>
    <w:rsid w:val="006E6CDF"/>
    <w:rsid w:val="006F22D2"/>
    <w:rsid w:val="006F65FB"/>
    <w:rsid w:val="006F69F3"/>
    <w:rsid w:val="00703F13"/>
    <w:rsid w:val="00704A7B"/>
    <w:rsid w:val="0070596E"/>
    <w:rsid w:val="0070636F"/>
    <w:rsid w:val="0071038D"/>
    <w:rsid w:val="0071274B"/>
    <w:rsid w:val="007137D3"/>
    <w:rsid w:val="007151DE"/>
    <w:rsid w:val="00715B1C"/>
    <w:rsid w:val="0072152B"/>
    <w:rsid w:val="00721BDE"/>
    <w:rsid w:val="007276F9"/>
    <w:rsid w:val="00736147"/>
    <w:rsid w:val="00742055"/>
    <w:rsid w:val="007429BE"/>
    <w:rsid w:val="0074645F"/>
    <w:rsid w:val="00746CCE"/>
    <w:rsid w:val="00747B49"/>
    <w:rsid w:val="007511E2"/>
    <w:rsid w:val="00752486"/>
    <w:rsid w:val="00763315"/>
    <w:rsid w:val="007634D7"/>
    <w:rsid w:val="0076425D"/>
    <w:rsid w:val="00771878"/>
    <w:rsid w:val="00771B9D"/>
    <w:rsid w:val="00771CB5"/>
    <w:rsid w:val="007749FC"/>
    <w:rsid w:val="00782599"/>
    <w:rsid w:val="00784EDD"/>
    <w:rsid w:val="00791123"/>
    <w:rsid w:val="00791DDE"/>
    <w:rsid w:val="0079250A"/>
    <w:rsid w:val="007A1425"/>
    <w:rsid w:val="007A32B3"/>
    <w:rsid w:val="007B54AC"/>
    <w:rsid w:val="007B61F8"/>
    <w:rsid w:val="007C0881"/>
    <w:rsid w:val="007D1217"/>
    <w:rsid w:val="007D2392"/>
    <w:rsid w:val="007D45EA"/>
    <w:rsid w:val="007D794A"/>
    <w:rsid w:val="007E3763"/>
    <w:rsid w:val="007E670B"/>
    <w:rsid w:val="007E6BC0"/>
    <w:rsid w:val="007E7B90"/>
    <w:rsid w:val="007F1FC3"/>
    <w:rsid w:val="007F5679"/>
    <w:rsid w:val="0080788F"/>
    <w:rsid w:val="00807C7B"/>
    <w:rsid w:val="00810705"/>
    <w:rsid w:val="008109A5"/>
    <w:rsid w:val="00812C57"/>
    <w:rsid w:val="00815DC1"/>
    <w:rsid w:val="0081781E"/>
    <w:rsid w:val="00820CC9"/>
    <w:rsid w:val="0082127A"/>
    <w:rsid w:val="0082460E"/>
    <w:rsid w:val="00824C38"/>
    <w:rsid w:val="008254EF"/>
    <w:rsid w:val="00826E96"/>
    <w:rsid w:val="00831802"/>
    <w:rsid w:val="00835BCC"/>
    <w:rsid w:val="008373BA"/>
    <w:rsid w:val="008408AA"/>
    <w:rsid w:val="00840C03"/>
    <w:rsid w:val="00853BB2"/>
    <w:rsid w:val="00853D03"/>
    <w:rsid w:val="00857C72"/>
    <w:rsid w:val="008666EE"/>
    <w:rsid w:val="00870297"/>
    <w:rsid w:val="00871539"/>
    <w:rsid w:val="00874790"/>
    <w:rsid w:val="008757C7"/>
    <w:rsid w:val="0087637B"/>
    <w:rsid w:val="0088143D"/>
    <w:rsid w:val="0088505F"/>
    <w:rsid w:val="00891153"/>
    <w:rsid w:val="00896476"/>
    <w:rsid w:val="008977EF"/>
    <w:rsid w:val="008A0D5C"/>
    <w:rsid w:val="008A2482"/>
    <w:rsid w:val="008A7342"/>
    <w:rsid w:val="008A78CA"/>
    <w:rsid w:val="008B7086"/>
    <w:rsid w:val="008C1684"/>
    <w:rsid w:val="008C545C"/>
    <w:rsid w:val="008C5799"/>
    <w:rsid w:val="008D246C"/>
    <w:rsid w:val="008D4163"/>
    <w:rsid w:val="008D53CA"/>
    <w:rsid w:val="008E01F1"/>
    <w:rsid w:val="008E0D54"/>
    <w:rsid w:val="008E54C9"/>
    <w:rsid w:val="008E6FD8"/>
    <w:rsid w:val="008E7120"/>
    <w:rsid w:val="008E7D02"/>
    <w:rsid w:val="008F0AF2"/>
    <w:rsid w:val="008F118D"/>
    <w:rsid w:val="008F1C33"/>
    <w:rsid w:val="008F26FE"/>
    <w:rsid w:val="008F401A"/>
    <w:rsid w:val="008F4456"/>
    <w:rsid w:val="008F510B"/>
    <w:rsid w:val="00900C59"/>
    <w:rsid w:val="0090272A"/>
    <w:rsid w:val="00904C80"/>
    <w:rsid w:val="00910DAE"/>
    <w:rsid w:val="00910F46"/>
    <w:rsid w:val="00910F87"/>
    <w:rsid w:val="00911D17"/>
    <w:rsid w:val="009134F3"/>
    <w:rsid w:val="00914432"/>
    <w:rsid w:val="009149EE"/>
    <w:rsid w:val="009150A7"/>
    <w:rsid w:val="009169A1"/>
    <w:rsid w:val="00917C1C"/>
    <w:rsid w:val="00920BD4"/>
    <w:rsid w:val="00921CA5"/>
    <w:rsid w:val="00932B56"/>
    <w:rsid w:val="00932D0D"/>
    <w:rsid w:val="009376A5"/>
    <w:rsid w:val="009458C5"/>
    <w:rsid w:val="00950B5E"/>
    <w:rsid w:val="00950BB0"/>
    <w:rsid w:val="00953CCA"/>
    <w:rsid w:val="009544EA"/>
    <w:rsid w:val="0095540A"/>
    <w:rsid w:val="0095546D"/>
    <w:rsid w:val="00956B0F"/>
    <w:rsid w:val="00963880"/>
    <w:rsid w:val="00966215"/>
    <w:rsid w:val="00966C40"/>
    <w:rsid w:val="009703C5"/>
    <w:rsid w:val="00973300"/>
    <w:rsid w:val="0098533D"/>
    <w:rsid w:val="00987D9A"/>
    <w:rsid w:val="00990795"/>
    <w:rsid w:val="009940EA"/>
    <w:rsid w:val="0099503C"/>
    <w:rsid w:val="009A1E97"/>
    <w:rsid w:val="009A4954"/>
    <w:rsid w:val="009B3A37"/>
    <w:rsid w:val="009B64FF"/>
    <w:rsid w:val="009B6CBA"/>
    <w:rsid w:val="009B7973"/>
    <w:rsid w:val="009C0321"/>
    <w:rsid w:val="009C1F08"/>
    <w:rsid w:val="009C5340"/>
    <w:rsid w:val="009D29B7"/>
    <w:rsid w:val="009D40C4"/>
    <w:rsid w:val="009D4574"/>
    <w:rsid w:val="009E1B86"/>
    <w:rsid w:val="009E4552"/>
    <w:rsid w:val="009E788B"/>
    <w:rsid w:val="009F3EF0"/>
    <w:rsid w:val="009F4A25"/>
    <w:rsid w:val="009F5F19"/>
    <w:rsid w:val="009F73A5"/>
    <w:rsid w:val="00A02355"/>
    <w:rsid w:val="00A02CD0"/>
    <w:rsid w:val="00A050E8"/>
    <w:rsid w:val="00A062AD"/>
    <w:rsid w:val="00A10313"/>
    <w:rsid w:val="00A1067A"/>
    <w:rsid w:val="00A13268"/>
    <w:rsid w:val="00A2228C"/>
    <w:rsid w:val="00A23B5A"/>
    <w:rsid w:val="00A34FBD"/>
    <w:rsid w:val="00A368D3"/>
    <w:rsid w:val="00A4195D"/>
    <w:rsid w:val="00A434A0"/>
    <w:rsid w:val="00A46FCE"/>
    <w:rsid w:val="00A503AA"/>
    <w:rsid w:val="00A5139F"/>
    <w:rsid w:val="00A52942"/>
    <w:rsid w:val="00A530EC"/>
    <w:rsid w:val="00A56A82"/>
    <w:rsid w:val="00A635C9"/>
    <w:rsid w:val="00A64D74"/>
    <w:rsid w:val="00A66032"/>
    <w:rsid w:val="00A66D8B"/>
    <w:rsid w:val="00A7196A"/>
    <w:rsid w:val="00A72B77"/>
    <w:rsid w:val="00A73536"/>
    <w:rsid w:val="00A742E9"/>
    <w:rsid w:val="00A80035"/>
    <w:rsid w:val="00A915C4"/>
    <w:rsid w:val="00A96573"/>
    <w:rsid w:val="00AA0D65"/>
    <w:rsid w:val="00AA57E1"/>
    <w:rsid w:val="00AA623D"/>
    <w:rsid w:val="00AA7E98"/>
    <w:rsid w:val="00AB0A20"/>
    <w:rsid w:val="00AC01A1"/>
    <w:rsid w:val="00AC73B1"/>
    <w:rsid w:val="00AD3702"/>
    <w:rsid w:val="00AE20D0"/>
    <w:rsid w:val="00AE4869"/>
    <w:rsid w:val="00AF448B"/>
    <w:rsid w:val="00B01340"/>
    <w:rsid w:val="00B04ABB"/>
    <w:rsid w:val="00B06EB0"/>
    <w:rsid w:val="00B11DDF"/>
    <w:rsid w:val="00B17B71"/>
    <w:rsid w:val="00B31065"/>
    <w:rsid w:val="00B32669"/>
    <w:rsid w:val="00B36B5F"/>
    <w:rsid w:val="00B37A6F"/>
    <w:rsid w:val="00B37D26"/>
    <w:rsid w:val="00B40A39"/>
    <w:rsid w:val="00B41752"/>
    <w:rsid w:val="00B420C5"/>
    <w:rsid w:val="00B43DE8"/>
    <w:rsid w:val="00B546FD"/>
    <w:rsid w:val="00B5513E"/>
    <w:rsid w:val="00B662EF"/>
    <w:rsid w:val="00B7094E"/>
    <w:rsid w:val="00B71F2C"/>
    <w:rsid w:val="00B830F1"/>
    <w:rsid w:val="00B83FCF"/>
    <w:rsid w:val="00B859FF"/>
    <w:rsid w:val="00B94EA5"/>
    <w:rsid w:val="00B96BA2"/>
    <w:rsid w:val="00BA0FDE"/>
    <w:rsid w:val="00BA2D79"/>
    <w:rsid w:val="00BA61BA"/>
    <w:rsid w:val="00BA6209"/>
    <w:rsid w:val="00BA6730"/>
    <w:rsid w:val="00BB3DB8"/>
    <w:rsid w:val="00BB731B"/>
    <w:rsid w:val="00BC274C"/>
    <w:rsid w:val="00BC74D8"/>
    <w:rsid w:val="00BC7573"/>
    <w:rsid w:val="00BD30CC"/>
    <w:rsid w:val="00BD30D6"/>
    <w:rsid w:val="00BD4217"/>
    <w:rsid w:val="00BD480D"/>
    <w:rsid w:val="00BE5A36"/>
    <w:rsid w:val="00BE5DBE"/>
    <w:rsid w:val="00BF2082"/>
    <w:rsid w:val="00BF3365"/>
    <w:rsid w:val="00BF363A"/>
    <w:rsid w:val="00BF46A8"/>
    <w:rsid w:val="00BF57F9"/>
    <w:rsid w:val="00BF5885"/>
    <w:rsid w:val="00C03733"/>
    <w:rsid w:val="00C074F1"/>
    <w:rsid w:val="00C12247"/>
    <w:rsid w:val="00C137E7"/>
    <w:rsid w:val="00C1603A"/>
    <w:rsid w:val="00C173D1"/>
    <w:rsid w:val="00C17434"/>
    <w:rsid w:val="00C2116F"/>
    <w:rsid w:val="00C22326"/>
    <w:rsid w:val="00C25ABB"/>
    <w:rsid w:val="00C27606"/>
    <w:rsid w:val="00C32809"/>
    <w:rsid w:val="00C363ED"/>
    <w:rsid w:val="00C378ED"/>
    <w:rsid w:val="00C41B9B"/>
    <w:rsid w:val="00C46888"/>
    <w:rsid w:val="00C47913"/>
    <w:rsid w:val="00C50929"/>
    <w:rsid w:val="00C51090"/>
    <w:rsid w:val="00C5246F"/>
    <w:rsid w:val="00C53A1A"/>
    <w:rsid w:val="00C560B8"/>
    <w:rsid w:val="00C563E9"/>
    <w:rsid w:val="00C63322"/>
    <w:rsid w:val="00C65829"/>
    <w:rsid w:val="00C70053"/>
    <w:rsid w:val="00C713AA"/>
    <w:rsid w:val="00C76B75"/>
    <w:rsid w:val="00C80981"/>
    <w:rsid w:val="00C857F4"/>
    <w:rsid w:val="00C92B31"/>
    <w:rsid w:val="00C967FD"/>
    <w:rsid w:val="00CA11A5"/>
    <w:rsid w:val="00CA410B"/>
    <w:rsid w:val="00CA4B9B"/>
    <w:rsid w:val="00CB7880"/>
    <w:rsid w:val="00CC0E1A"/>
    <w:rsid w:val="00CC190D"/>
    <w:rsid w:val="00CC4052"/>
    <w:rsid w:val="00CD1B2F"/>
    <w:rsid w:val="00CD2752"/>
    <w:rsid w:val="00CD32D4"/>
    <w:rsid w:val="00CD58C0"/>
    <w:rsid w:val="00CD795E"/>
    <w:rsid w:val="00CE4A99"/>
    <w:rsid w:val="00CE6B19"/>
    <w:rsid w:val="00CF011B"/>
    <w:rsid w:val="00CF0340"/>
    <w:rsid w:val="00CF04FF"/>
    <w:rsid w:val="00CF2557"/>
    <w:rsid w:val="00CF3CF6"/>
    <w:rsid w:val="00CF58ED"/>
    <w:rsid w:val="00CF6B04"/>
    <w:rsid w:val="00D01690"/>
    <w:rsid w:val="00D03623"/>
    <w:rsid w:val="00D04747"/>
    <w:rsid w:val="00D07D54"/>
    <w:rsid w:val="00D15BD7"/>
    <w:rsid w:val="00D20F03"/>
    <w:rsid w:val="00D21021"/>
    <w:rsid w:val="00D24C35"/>
    <w:rsid w:val="00D3239F"/>
    <w:rsid w:val="00D42760"/>
    <w:rsid w:val="00D427BB"/>
    <w:rsid w:val="00D42E81"/>
    <w:rsid w:val="00D43F10"/>
    <w:rsid w:val="00D465EE"/>
    <w:rsid w:val="00D50F84"/>
    <w:rsid w:val="00D54E3F"/>
    <w:rsid w:val="00D6271D"/>
    <w:rsid w:val="00D63548"/>
    <w:rsid w:val="00D63D59"/>
    <w:rsid w:val="00D64E01"/>
    <w:rsid w:val="00D664EE"/>
    <w:rsid w:val="00D83B01"/>
    <w:rsid w:val="00D85F26"/>
    <w:rsid w:val="00D92408"/>
    <w:rsid w:val="00D925B0"/>
    <w:rsid w:val="00D9367F"/>
    <w:rsid w:val="00D93C2D"/>
    <w:rsid w:val="00D93F7F"/>
    <w:rsid w:val="00D95801"/>
    <w:rsid w:val="00DA06AC"/>
    <w:rsid w:val="00DA1271"/>
    <w:rsid w:val="00DA6E92"/>
    <w:rsid w:val="00DB2A82"/>
    <w:rsid w:val="00DB695F"/>
    <w:rsid w:val="00DB7EC7"/>
    <w:rsid w:val="00DC2109"/>
    <w:rsid w:val="00DD39AC"/>
    <w:rsid w:val="00DD45C1"/>
    <w:rsid w:val="00DD5766"/>
    <w:rsid w:val="00DD62DA"/>
    <w:rsid w:val="00DE3F7B"/>
    <w:rsid w:val="00DE412E"/>
    <w:rsid w:val="00DE44A4"/>
    <w:rsid w:val="00DE5644"/>
    <w:rsid w:val="00DF058A"/>
    <w:rsid w:val="00DF2262"/>
    <w:rsid w:val="00DF3825"/>
    <w:rsid w:val="00E004EB"/>
    <w:rsid w:val="00E01F4C"/>
    <w:rsid w:val="00E05AA1"/>
    <w:rsid w:val="00E0669C"/>
    <w:rsid w:val="00E06EC4"/>
    <w:rsid w:val="00E07126"/>
    <w:rsid w:val="00E10211"/>
    <w:rsid w:val="00E10F6E"/>
    <w:rsid w:val="00E20CA4"/>
    <w:rsid w:val="00E21498"/>
    <w:rsid w:val="00E27AE9"/>
    <w:rsid w:val="00E305D4"/>
    <w:rsid w:val="00E3269F"/>
    <w:rsid w:val="00E3277F"/>
    <w:rsid w:val="00E32CCA"/>
    <w:rsid w:val="00E33AA2"/>
    <w:rsid w:val="00E33E06"/>
    <w:rsid w:val="00E33ECC"/>
    <w:rsid w:val="00E3634A"/>
    <w:rsid w:val="00E40BAB"/>
    <w:rsid w:val="00E4133F"/>
    <w:rsid w:val="00E41B9B"/>
    <w:rsid w:val="00E4514B"/>
    <w:rsid w:val="00E463C3"/>
    <w:rsid w:val="00E51BDA"/>
    <w:rsid w:val="00E56DE0"/>
    <w:rsid w:val="00E56FD6"/>
    <w:rsid w:val="00E66956"/>
    <w:rsid w:val="00E66F6C"/>
    <w:rsid w:val="00E66FB8"/>
    <w:rsid w:val="00E67767"/>
    <w:rsid w:val="00E715FF"/>
    <w:rsid w:val="00E72590"/>
    <w:rsid w:val="00E90F49"/>
    <w:rsid w:val="00E9107E"/>
    <w:rsid w:val="00E932AC"/>
    <w:rsid w:val="00E93C03"/>
    <w:rsid w:val="00E93E6B"/>
    <w:rsid w:val="00E9789A"/>
    <w:rsid w:val="00EA624F"/>
    <w:rsid w:val="00EA7F6D"/>
    <w:rsid w:val="00EB15F9"/>
    <w:rsid w:val="00EB7641"/>
    <w:rsid w:val="00EC1F0F"/>
    <w:rsid w:val="00EC4AC2"/>
    <w:rsid w:val="00EC6BF7"/>
    <w:rsid w:val="00ED1F5A"/>
    <w:rsid w:val="00ED4448"/>
    <w:rsid w:val="00EE1F7F"/>
    <w:rsid w:val="00EF488B"/>
    <w:rsid w:val="00EF609C"/>
    <w:rsid w:val="00F059A9"/>
    <w:rsid w:val="00F07499"/>
    <w:rsid w:val="00F161C1"/>
    <w:rsid w:val="00F22661"/>
    <w:rsid w:val="00F23705"/>
    <w:rsid w:val="00F25E33"/>
    <w:rsid w:val="00F26C23"/>
    <w:rsid w:val="00F30F1C"/>
    <w:rsid w:val="00F32E34"/>
    <w:rsid w:val="00F33032"/>
    <w:rsid w:val="00F3472E"/>
    <w:rsid w:val="00F356E0"/>
    <w:rsid w:val="00F418FE"/>
    <w:rsid w:val="00F41E96"/>
    <w:rsid w:val="00F42070"/>
    <w:rsid w:val="00F428C6"/>
    <w:rsid w:val="00F43750"/>
    <w:rsid w:val="00F45BB4"/>
    <w:rsid w:val="00F56F44"/>
    <w:rsid w:val="00F57CFE"/>
    <w:rsid w:val="00F60C8A"/>
    <w:rsid w:val="00F631AE"/>
    <w:rsid w:val="00F63E94"/>
    <w:rsid w:val="00F64E9E"/>
    <w:rsid w:val="00F671B2"/>
    <w:rsid w:val="00F67D13"/>
    <w:rsid w:val="00F8263A"/>
    <w:rsid w:val="00F833CF"/>
    <w:rsid w:val="00F84CB4"/>
    <w:rsid w:val="00F85F9A"/>
    <w:rsid w:val="00F92E16"/>
    <w:rsid w:val="00F92FF2"/>
    <w:rsid w:val="00F965DD"/>
    <w:rsid w:val="00FA2673"/>
    <w:rsid w:val="00FA4FC8"/>
    <w:rsid w:val="00FB04B3"/>
    <w:rsid w:val="00FB0AE1"/>
    <w:rsid w:val="00FB1C40"/>
    <w:rsid w:val="00FB40D4"/>
    <w:rsid w:val="00FB49BF"/>
    <w:rsid w:val="00FC4E4C"/>
    <w:rsid w:val="00FC6AD6"/>
    <w:rsid w:val="00FC70D3"/>
    <w:rsid w:val="00FD1910"/>
    <w:rsid w:val="00FD4E33"/>
    <w:rsid w:val="00FD6116"/>
    <w:rsid w:val="00FD6460"/>
    <w:rsid w:val="00FD7BD2"/>
    <w:rsid w:val="00FE18A6"/>
    <w:rsid w:val="00FE35E7"/>
    <w:rsid w:val="00FE5F7F"/>
    <w:rsid w:val="00FE6E12"/>
    <w:rsid w:val="00FE7A5E"/>
    <w:rsid w:val="00FF1CC3"/>
    <w:rsid w:val="00FF2312"/>
    <w:rsid w:val="00FF3B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1BC44"/>
  <w15:docId w15:val="{98810E65-234D-4F46-AA69-5F2628DDE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5F4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66C40"/>
    <w:pPr>
      <w:keepNext/>
      <w:spacing w:before="240" w:after="60"/>
      <w:outlineLvl w:val="0"/>
    </w:pPr>
    <w:rPr>
      <w:rFonts w:ascii="Arial"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66C40"/>
    <w:rPr>
      <w:rFonts w:ascii="Arial" w:eastAsia="Times New Roman" w:hAnsi="Arial" w:cs="Arial"/>
      <w:b/>
      <w:bCs/>
      <w:kern w:val="32"/>
      <w:sz w:val="32"/>
      <w:szCs w:val="32"/>
    </w:rPr>
  </w:style>
  <w:style w:type="paragraph" w:styleId="Porat">
    <w:name w:val="footer"/>
    <w:basedOn w:val="prastasis"/>
    <w:link w:val="PoratDiagrama"/>
    <w:rsid w:val="00966C40"/>
    <w:pPr>
      <w:tabs>
        <w:tab w:val="center" w:pos="4819"/>
        <w:tab w:val="right" w:pos="9638"/>
      </w:tabs>
    </w:pPr>
  </w:style>
  <w:style w:type="character" w:customStyle="1" w:styleId="PoratDiagrama">
    <w:name w:val="Poraštė Diagrama"/>
    <w:basedOn w:val="Numatytasispastraiposriftas"/>
    <w:link w:val="Porat"/>
    <w:rsid w:val="00966C40"/>
    <w:rPr>
      <w:rFonts w:ascii="Times New Roman" w:eastAsia="Times New Roman" w:hAnsi="Times New Roman" w:cs="Times New Roman"/>
      <w:sz w:val="24"/>
      <w:szCs w:val="24"/>
    </w:rPr>
  </w:style>
  <w:style w:type="paragraph" w:styleId="Sraopastraipa">
    <w:name w:val="List Paragraph"/>
    <w:basedOn w:val="prastasis"/>
    <w:link w:val="SraopastraipaDiagrama"/>
    <w:qFormat/>
    <w:rsid w:val="00966C40"/>
    <w:pPr>
      <w:ind w:left="720"/>
    </w:pPr>
  </w:style>
  <w:style w:type="character" w:styleId="Hipersaitas">
    <w:name w:val="Hyperlink"/>
    <w:basedOn w:val="Numatytasispastraiposriftas"/>
    <w:uiPriority w:val="99"/>
    <w:unhideWhenUsed/>
    <w:rsid w:val="000C5F4C"/>
    <w:rPr>
      <w:color w:val="0563C1" w:themeColor="hyperlink"/>
      <w:u w:val="single"/>
    </w:rPr>
  </w:style>
  <w:style w:type="paragraph" w:styleId="Debesliotekstas">
    <w:name w:val="Balloon Text"/>
    <w:basedOn w:val="prastasis"/>
    <w:link w:val="DebesliotekstasDiagrama"/>
    <w:uiPriority w:val="99"/>
    <w:semiHidden/>
    <w:unhideWhenUsed/>
    <w:rsid w:val="000C5F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5096"/>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1F1E16"/>
    <w:rPr>
      <w:sz w:val="16"/>
      <w:szCs w:val="16"/>
    </w:rPr>
  </w:style>
  <w:style w:type="paragraph" w:styleId="Komentarotekstas">
    <w:name w:val="annotation text"/>
    <w:basedOn w:val="prastasis"/>
    <w:link w:val="KomentarotekstasDiagrama"/>
    <w:uiPriority w:val="99"/>
    <w:semiHidden/>
    <w:unhideWhenUsed/>
    <w:rsid w:val="001F1E16"/>
    <w:rPr>
      <w:sz w:val="20"/>
      <w:szCs w:val="20"/>
    </w:rPr>
  </w:style>
  <w:style w:type="character" w:customStyle="1" w:styleId="KomentarotekstasDiagrama">
    <w:name w:val="Komentaro tekstas Diagrama"/>
    <w:basedOn w:val="Numatytasispastraiposriftas"/>
    <w:link w:val="Komentarotekstas"/>
    <w:uiPriority w:val="99"/>
    <w:semiHidden/>
    <w:rsid w:val="001F1E1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1E16"/>
    <w:rPr>
      <w:b/>
      <w:bCs/>
    </w:rPr>
  </w:style>
  <w:style w:type="character" w:customStyle="1" w:styleId="KomentarotemaDiagrama">
    <w:name w:val="Komentaro tema Diagrama"/>
    <w:basedOn w:val="KomentarotekstasDiagrama"/>
    <w:link w:val="Komentarotema"/>
    <w:uiPriority w:val="99"/>
    <w:semiHidden/>
    <w:rsid w:val="001F1E16"/>
    <w:rPr>
      <w:rFonts w:ascii="Times New Roman" w:eastAsia="Times New Roman" w:hAnsi="Times New Roman" w:cs="Times New Roman"/>
      <w:b/>
      <w:bCs/>
      <w:sz w:val="20"/>
      <w:szCs w:val="20"/>
    </w:rPr>
  </w:style>
  <w:style w:type="character" w:styleId="Puslapionumeris">
    <w:name w:val="page number"/>
    <w:basedOn w:val="Numatytasispastraiposriftas"/>
    <w:rsid w:val="001F1E16"/>
  </w:style>
  <w:style w:type="paragraph" w:customStyle="1" w:styleId="TableParagraph">
    <w:name w:val="Table Paragraph"/>
    <w:basedOn w:val="prastasis"/>
    <w:uiPriority w:val="1"/>
    <w:qFormat/>
    <w:rsid w:val="001F1E16"/>
    <w:pPr>
      <w:widowControl w:val="0"/>
    </w:pPr>
    <w:rPr>
      <w:rFonts w:asciiTheme="minorHAnsi" w:eastAsiaTheme="minorHAnsi" w:hAnsiTheme="minorHAnsi" w:cstheme="minorBidi"/>
      <w:sz w:val="22"/>
      <w:szCs w:val="22"/>
      <w:lang w:val="en-US"/>
    </w:rPr>
  </w:style>
  <w:style w:type="paragraph" w:styleId="Pataisymai">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prastasiniatinklio">
    <w:name w:val="Normal (Web)"/>
    <w:basedOn w:val="prastasis"/>
    <w:uiPriority w:val="99"/>
    <w:unhideWhenUsed/>
    <w:rsid w:val="003738AA"/>
    <w:pPr>
      <w:spacing w:before="100" w:beforeAutospacing="1" w:after="100" w:afterAutospacing="1"/>
    </w:pPr>
    <w:rPr>
      <w:lang w:eastAsia="lt-LT"/>
    </w:rPr>
  </w:style>
  <w:style w:type="table" w:styleId="Lentelstinklelis">
    <w:name w:val="Table Grid"/>
    <w:basedOn w:val="prastojilente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4F027F"/>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28360E"/>
    <w:pPr>
      <w:tabs>
        <w:tab w:val="center" w:pos="4819"/>
        <w:tab w:val="right" w:pos="9638"/>
      </w:tabs>
    </w:pPr>
  </w:style>
  <w:style w:type="character" w:customStyle="1" w:styleId="AntratsDiagrama">
    <w:name w:val="Antraštės Diagrama"/>
    <w:basedOn w:val="Numatytasispastraiposriftas"/>
    <w:link w:val="Antrats"/>
    <w:rsid w:val="0028360E"/>
    <w:rPr>
      <w:rFonts w:ascii="Times New Roman" w:eastAsia="Times New Roman" w:hAnsi="Times New Roman" w:cs="Times New Roman"/>
      <w:sz w:val="24"/>
      <w:szCs w:val="24"/>
    </w:rPr>
  </w:style>
  <w:style w:type="paragraph" w:customStyle="1" w:styleId="ListParagraph1">
    <w:name w:val="List Paragraph1"/>
    <w:basedOn w:val="prastasis"/>
    <w:rsid w:val="000A07CB"/>
    <w:pPr>
      <w:suppressAutoHyphens/>
      <w:ind w:left="720"/>
    </w:pPr>
    <w:rPr>
      <w:lang w:eastAsia="ar-SA"/>
    </w:rPr>
  </w:style>
  <w:style w:type="paragraph" w:styleId="Turinioantrat">
    <w:name w:val="TOC Heading"/>
    <w:basedOn w:val="Antrat1"/>
    <w:next w:val="prastasis"/>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urinys1">
    <w:name w:val="toc 1"/>
    <w:basedOn w:val="prastasis"/>
    <w:next w:val="prastasis"/>
    <w:autoRedefine/>
    <w:uiPriority w:val="39"/>
    <w:unhideWhenUsed/>
    <w:rsid w:val="004137D0"/>
    <w:pPr>
      <w:tabs>
        <w:tab w:val="left" w:pos="440"/>
        <w:tab w:val="right" w:leader="dot" w:pos="9629"/>
      </w:tabs>
      <w:ind w:left="425" w:hanging="425"/>
    </w:pPr>
    <w:rPr>
      <w:bCs/>
      <w:szCs w:val="20"/>
    </w:rPr>
  </w:style>
  <w:style w:type="character" w:customStyle="1" w:styleId="normaltextrun">
    <w:name w:val="normaltextrun"/>
    <w:basedOn w:val="Numatytasispastraiposriftas"/>
    <w:rsid w:val="00D50F84"/>
  </w:style>
  <w:style w:type="character" w:customStyle="1" w:styleId="spellingerror">
    <w:name w:val="spellingerror"/>
    <w:basedOn w:val="Numatytasispastraiposriftas"/>
    <w:rsid w:val="00D50F84"/>
  </w:style>
  <w:style w:type="table" w:customStyle="1" w:styleId="Lentelstinklelis1">
    <w:name w:val="Lentelės tinklelis1"/>
    <w:basedOn w:val="prastojilentel"/>
    <w:next w:val="Lentelstinklelis"/>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Numatytasispastraiposriftas"/>
    <w:rsid w:val="0076425D"/>
    <w:rPr>
      <w:rFonts w:ascii="Times New Roman" w:eastAsia="Times New Roman" w:hAnsi="Times New Roman" w:cs="Times New Roman"/>
      <w:sz w:val="24"/>
      <w:szCs w:val="24"/>
    </w:rPr>
  </w:style>
  <w:style w:type="character" w:customStyle="1" w:styleId="ListParagraphChar">
    <w:name w:val="List Paragraph Char"/>
    <w:locked/>
    <w:rsid w:val="0076425D"/>
    <w:rPr>
      <w:rFonts w:ascii="Times New Roman" w:eastAsia="Times New Roman" w:hAnsi="Times New Roman" w:cs="Times New Roman"/>
      <w:sz w:val="24"/>
      <w:szCs w:val="24"/>
    </w:rPr>
  </w:style>
  <w:style w:type="character" w:customStyle="1" w:styleId="Laukeliai">
    <w:name w:val="Laukeliai"/>
    <w:basedOn w:val="Numatytasispastraiposriftas"/>
    <w:uiPriority w:val="1"/>
    <w:rsid w:val="002F5D7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2349">
      <w:bodyDiv w:val="1"/>
      <w:marLeft w:val="0"/>
      <w:marRight w:val="0"/>
      <w:marTop w:val="0"/>
      <w:marBottom w:val="0"/>
      <w:divBdr>
        <w:top w:val="none" w:sz="0" w:space="0" w:color="auto"/>
        <w:left w:val="none" w:sz="0" w:space="0" w:color="auto"/>
        <w:bottom w:val="none" w:sz="0" w:space="0" w:color="auto"/>
        <w:right w:val="none" w:sz="0" w:space="0" w:color="auto"/>
      </w:divBdr>
    </w:div>
    <w:div w:id="448284322">
      <w:bodyDiv w:val="1"/>
      <w:marLeft w:val="0"/>
      <w:marRight w:val="0"/>
      <w:marTop w:val="0"/>
      <w:marBottom w:val="0"/>
      <w:divBdr>
        <w:top w:val="none" w:sz="0" w:space="0" w:color="auto"/>
        <w:left w:val="none" w:sz="0" w:space="0" w:color="auto"/>
        <w:bottom w:val="none" w:sz="0" w:space="0" w:color="auto"/>
        <w:right w:val="none" w:sz="0" w:space="0" w:color="auto"/>
      </w:divBdr>
    </w:div>
    <w:div w:id="486751133">
      <w:bodyDiv w:val="1"/>
      <w:marLeft w:val="0"/>
      <w:marRight w:val="0"/>
      <w:marTop w:val="0"/>
      <w:marBottom w:val="0"/>
      <w:divBdr>
        <w:top w:val="none" w:sz="0" w:space="0" w:color="auto"/>
        <w:left w:val="none" w:sz="0" w:space="0" w:color="auto"/>
        <w:bottom w:val="none" w:sz="0" w:space="0" w:color="auto"/>
        <w:right w:val="none" w:sz="0" w:space="0" w:color="auto"/>
      </w:divBdr>
    </w:div>
    <w:div w:id="488911699">
      <w:bodyDiv w:val="1"/>
      <w:marLeft w:val="0"/>
      <w:marRight w:val="0"/>
      <w:marTop w:val="0"/>
      <w:marBottom w:val="0"/>
      <w:divBdr>
        <w:top w:val="none" w:sz="0" w:space="0" w:color="auto"/>
        <w:left w:val="none" w:sz="0" w:space="0" w:color="auto"/>
        <w:bottom w:val="none" w:sz="0" w:space="0" w:color="auto"/>
        <w:right w:val="none" w:sz="0" w:space="0" w:color="auto"/>
      </w:divBdr>
    </w:div>
    <w:div w:id="629556063">
      <w:bodyDiv w:val="1"/>
      <w:marLeft w:val="0"/>
      <w:marRight w:val="0"/>
      <w:marTop w:val="0"/>
      <w:marBottom w:val="0"/>
      <w:divBdr>
        <w:top w:val="none" w:sz="0" w:space="0" w:color="auto"/>
        <w:left w:val="none" w:sz="0" w:space="0" w:color="auto"/>
        <w:bottom w:val="none" w:sz="0" w:space="0" w:color="auto"/>
        <w:right w:val="none" w:sz="0" w:space="0" w:color="auto"/>
      </w:divBdr>
    </w:div>
    <w:div w:id="829716705">
      <w:bodyDiv w:val="1"/>
      <w:marLeft w:val="0"/>
      <w:marRight w:val="0"/>
      <w:marTop w:val="0"/>
      <w:marBottom w:val="0"/>
      <w:divBdr>
        <w:top w:val="none" w:sz="0" w:space="0" w:color="auto"/>
        <w:left w:val="none" w:sz="0" w:space="0" w:color="auto"/>
        <w:bottom w:val="none" w:sz="0" w:space="0" w:color="auto"/>
        <w:right w:val="none" w:sz="0" w:space="0" w:color="auto"/>
      </w:divBdr>
    </w:div>
    <w:div w:id="901867065">
      <w:bodyDiv w:val="1"/>
      <w:marLeft w:val="0"/>
      <w:marRight w:val="0"/>
      <w:marTop w:val="0"/>
      <w:marBottom w:val="0"/>
      <w:divBdr>
        <w:top w:val="none" w:sz="0" w:space="0" w:color="auto"/>
        <w:left w:val="none" w:sz="0" w:space="0" w:color="auto"/>
        <w:bottom w:val="none" w:sz="0" w:space="0" w:color="auto"/>
        <w:right w:val="none" w:sz="0" w:space="0" w:color="auto"/>
      </w:divBdr>
    </w:div>
    <w:div w:id="1064375578">
      <w:bodyDiv w:val="1"/>
      <w:marLeft w:val="0"/>
      <w:marRight w:val="0"/>
      <w:marTop w:val="0"/>
      <w:marBottom w:val="0"/>
      <w:divBdr>
        <w:top w:val="none" w:sz="0" w:space="0" w:color="auto"/>
        <w:left w:val="none" w:sz="0" w:space="0" w:color="auto"/>
        <w:bottom w:val="none" w:sz="0" w:space="0" w:color="auto"/>
        <w:right w:val="none" w:sz="0" w:space="0" w:color="auto"/>
      </w:divBdr>
    </w:div>
    <w:div w:id="1179154612">
      <w:bodyDiv w:val="1"/>
      <w:marLeft w:val="0"/>
      <w:marRight w:val="0"/>
      <w:marTop w:val="0"/>
      <w:marBottom w:val="0"/>
      <w:divBdr>
        <w:top w:val="none" w:sz="0" w:space="0" w:color="auto"/>
        <w:left w:val="none" w:sz="0" w:space="0" w:color="auto"/>
        <w:bottom w:val="none" w:sz="0" w:space="0" w:color="auto"/>
        <w:right w:val="none" w:sz="0" w:space="0" w:color="auto"/>
      </w:divBdr>
    </w:div>
    <w:div w:id="1213537846">
      <w:bodyDiv w:val="1"/>
      <w:marLeft w:val="0"/>
      <w:marRight w:val="0"/>
      <w:marTop w:val="0"/>
      <w:marBottom w:val="0"/>
      <w:divBdr>
        <w:top w:val="none" w:sz="0" w:space="0" w:color="auto"/>
        <w:left w:val="none" w:sz="0" w:space="0" w:color="auto"/>
        <w:bottom w:val="none" w:sz="0" w:space="0" w:color="auto"/>
        <w:right w:val="none" w:sz="0" w:space="0" w:color="auto"/>
      </w:divBdr>
    </w:div>
    <w:div w:id="1307317100">
      <w:bodyDiv w:val="1"/>
      <w:marLeft w:val="0"/>
      <w:marRight w:val="0"/>
      <w:marTop w:val="0"/>
      <w:marBottom w:val="0"/>
      <w:divBdr>
        <w:top w:val="none" w:sz="0" w:space="0" w:color="auto"/>
        <w:left w:val="none" w:sz="0" w:space="0" w:color="auto"/>
        <w:bottom w:val="none" w:sz="0" w:space="0" w:color="auto"/>
        <w:right w:val="none" w:sz="0" w:space="0" w:color="auto"/>
      </w:divBdr>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607078523">
      <w:bodyDiv w:val="1"/>
      <w:marLeft w:val="0"/>
      <w:marRight w:val="0"/>
      <w:marTop w:val="0"/>
      <w:marBottom w:val="0"/>
      <w:divBdr>
        <w:top w:val="none" w:sz="0" w:space="0" w:color="auto"/>
        <w:left w:val="none" w:sz="0" w:space="0" w:color="auto"/>
        <w:bottom w:val="none" w:sz="0" w:space="0" w:color="auto"/>
        <w:right w:val="none" w:sz="0" w:space="0" w:color="auto"/>
      </w:divBdr>
    </w:div>
    <w:div w:id="1666128020">
      <w:bodyDiv w:val="1"/>
      <w:marLeft w:val="0"/>
      <w:marRight w:val="0"/>
      <w:marTop w:val="0"/>
      <w:marBottom w:val="0"/>
      <w:divBdr>
        <w:top w:val="none" w:sz="0" w:space="0" w:color="auto"/>
        <w:left w:val="none" w:sz="0" w:space="0" w:color="auto"/>
        <w:bottom w:val="none" w:sz="0" w:space="0" w:color="auto"/>
        <w:right w:val="none" w:sz="0" w:space="0" w:color="auto"/>
      </w:divBdr>
    </w:div>
    <w:div w:id="1708681529">
      <w:bodyDiv w:val="1"/>
      <w:marLeft w:val="0"/>
      <w:marRight w:val="0"/>
      <w:marTop w:val="0"/>
      <w:marBottom w:val="0"/>
      <w:divBdr>
        <w:top w:val="none" w:sz="0" w:space="0" w:color="auto"/>
        <w:left w:val="none" w:sz="0" w:space="0" w:color="auto"/>
        <w:bottom w:val="none" w:sz="0" w:space="0" w:color="auto"/>
        <w:right w:val="none" w:sz="0" w:space="0" w:color="auto"/>
      </w:divBdr>
    </w:div>
    <w:div w:id="1780755244">
      <w:bodyDiv w:val="1"/>
      <w:marLeft w:val="0"/>
      <w:marRight w:val="0"/>
      <w:marTop w:val="0"/>
      <w:marBottom w:val="0"/>
      <w:divBdr>
        <w:top w:val="none" w:sz="0" w:space="0" w:color="auto"/>
        <w:left w:val="none" w:sz="0" w:space="0" w:color="auto"/>
        <w:bottom w:val="none" w:sz="0" w:space="0" w:color="auto"/>
        <w:right w:val="none" w:sz="0" w:space="0" w:color="auto"/>
      </w:divBdr>
    </w:div>
    <w:div w:id="1832983706">
      <w:bodyDiv w:val="1"/>
      <w:marLeft w:val="0"/>
      <w:marRight w:val="0"/>
      <w:marTop w:val="0"/>
      <w:marBottom w:val="0"/>
      <w:divBdr>
        <w:top w:val="none" w:sz="0" w:space="0" w:color="auto"/>
        <w:left w:val="none" w:sz="0" w:space="0" w:color="auto"/>
        <w:bottom w:val="none" w:sz="0" w:space="0" w:color="auto"/>
        <w:right w:val="none" w:sz="0" w:space="0" w:color="auto"/>
      </w:divBdr>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2044675035">
      <w:bodyDiv w:val="1"/>
      <w:marLeft w:val="0"/>
      <w:marRight w:val="0"/>
      <w:marTop w:val="0"/>
      <w:marBottom w:val="0"/>
      <w:divBdr>
        <w:top w:val="none" w:sz="0" w:space="0" w:color="auto"/>
        <w:left w:val="none" w:sz="0" w:space="0" w:color="auto"/>
        <w:bottom w:val="none" w:sz="0" w:space="0" w:color="auto"/>
        <w:right w:val="none" w:sz="0" w:space="0" w:color="auto"/>
      </w:divBdr>
    </w:div>
    <w:div w:id="2130009522">
      <w:bodyDiv w:val="1"/>
      <w:marLeft w:val="0"/>
      <w:marRight w:val="0"/>
      <w:marTop w:val="0"/>
      <w:marBottom w:val="0"/>
      <w:divBdr>
        <w:top w:val="none" w:sz="0" w:space="0" w:color="auto"/>
        <w:left w:val="none" w:sz="0" w:space="0" w:color="auto"/>
        <w:bottom w:val="none" w:sz="0" w:space="0" w:color="auto"/>
        <w:right w:val="none" w:sz="0" w:space="0" w:color="auto"/>
      </w:divBdr>
    </w:div>
    <w:div w:id="214730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0da2cae-3f3d-47cd-af26-4a5804e8a6e5">
      <UserInfo>
        <DisplayName>Agnė Sinkevičiūtė</DisplayName>
        <AccountId>101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B3D2E8B6F7C8447BDD56503D60EAC40" ma:contentTypeVersion="4" ma:contentTypeDescription="Kurkite naują dokumentą." ma:contentTypeScope="" ma:versionID="65593cfddb495eba2f6e871e8269909c">
  <xsd:schema xmlns:xsd="http://www.w3.org/2001/XMLSchema" xmlns:xs="http://www.w3.org/2001/XMLSchema" xmlns:p="http://schemas.microsoft.com/office/2006/metadata/properties" xmlns:ns2="60da2cae-3f3d-47cd-af26-4a5804e8a6e5" targetNamespace="http://schemas.microsoft.com/office/2006/metadata/properties" ma:root="true" ma:fieldsID="5342545107cd62f2a6c2bd67a4dafcef" ns2:_="">
    <xsd:import namespace="60da2cae-3f3d-47cd-af26-4a5804e8a6e5"/>
    <xsd:element name="properties">
      <xsd:complexType>
        <xsd:sequence>
          <xsd:element name="documentManagement">
            <xsd:complexType>
              <xsd:all>
                <xsd:element ref="ns2:SharedWithUsers" minOccurs="0"/>
                <xsd:element ref="ns2:SharedWithDetails" minOccurs="0"/>
                <xsd:element ref="ns2:LastSharedByTime" minOccurs="0"/>
                <xsd:element ref="ns2:LastShar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da2cae-3f3d-47cd-af26-4a5804e8a6e5"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element name="LastSharedByTime" ma:index="10" nillable="true" ma:displayName="Paskutinį kartą bendrinta pagal laiką" ma:internalName="LastSharedByTime" ma:readOnly="true">
      <xsd:simpleType>
        <xsd:restriction base="dms:DateTime"/>
      </xsd:simpleType>
    </xsd:element>
    <xsd:element name="LastSharedByUser" ma:index="11" nillable="true" ma:displayName="Paskutinį kartą bendrinta pagal vartotoją" ma:description="" ma:internalName="LastSharedByUse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2.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customXml/itemProps3.xml><?xml version="1.0" encoding="utf-8"?>
<ds:datastoreItem xmlns:ds="http://schemas.openxmlformats.org/officeDocument/2006/customXml" ds:itemID="{3AB2A09D-6BAC-4F16-BAF1-881F4AA6E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da2cae-3f3d-47cd-af26-4a5804e8a6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06EDD-83D1-4C1F-B88F-B8E34041B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13339</Words>
  <Characters>7604</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Svetlana Aleksandrova</cp:lastModifiedBy>
  <cp:revision>4</cp:revision>
  <cp:lastPrinted>2020-08-17T07:11:00Z</cp:lastPrinted>
  <dcterms:created xsi:type="dcterms:W3CDTF">2026-07-08T13:07:00Z</dcterms:created>
  <dcterms:modified xsi:type="dcterms:W3CDTF">2026-07-10T12:05:00Z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0x0101008B3D2E8B6F7C8447BDD56503D60EAC40</vt:lpwstr>
  </property>
</Properties>
</file>